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B3" w:rsidRDefault="009D18B3">
      <w:pPr>
        <w:pStyle w:val="TitelLight"/>
      </w:pPr>
      <w:r>
        <w:t>ALGEMEEN</w:t>
      </w:r>
    </w:p>
    <w:p w:rsidR="009D18B3" w:rsidRDefault="009D18B3">
      <w:pPr>
        <w:pStyle w:val="Plattetekst"/>
      </w:pPr>
    </w:p>
    <w:p w:rsidR="009D18B3" w:rsidRDefault="009D18B3">
      <w:pPr>
        <w:pStyle w:val="Plattetekst"/>
      </w:pPr>
    </w:p>
    <w:p w:rsidR="009D18B3" w:rsidRDefault="009D18B3" w:rsidP="009D18B3">
      <w:pPr>
        <w:pStyle w:val="Basisalinea"/>
        <w:tabs>
          <w:tab w:val="left" w:pos="580"/>
        </w:tabs>
        <w:rPr>
          <w:rFonts w:ascii="HelveticaNeue-LightCond" w:hAnsi="HelveticaNeue-LightCond" w:cs="HelveticaNeue-LightCond"/>
          <w:color w:val="224B8F"/>
          <w:spacing w:val="3"/>
          <w:sz w:val="30"/>
          <w:szCs w:val="30"/>
        </w:rPr>
      </w:pPr>
      <w:r>
        <w:rPr>
          <w:rFonts w:ascii="HelveticaNeueLT-HeavyCond" w:hAnsi="HelveticaNeueLT-HeavyCond" w:cs="HelveticaNeueLT-HeavyCond"/>
          <w:color w:val="224B8F"/>
          <w:sz w:val="30"/>
          <w:szCs w:val="30"/>
        </w:rPr>
        <w:t>CAO</w:t>
      </w:r>
      <w:r>
        <w:rPr>
          <w:rFonts w:ascii="HelveticaNeueLT-HeavyCond" w:hAnsi="HelveticaNeueLT-HeavyCond" w:cs="HelveticaNeueLT-HeavyCond"/>
          <w:color w:val="224B8F"/>
          <w:sz w:val="30"/>
          <w:szCs w:val="30"/>
        </w:rPr>
        <w:tab/>
      </w:r>
      <w:r>
        <w:rPr>
          <w:rFonts w:ascii="HelveticaNeue-LightCond" w:hAnsi="HelveticaNeue-LightCond" w:cs="HelveticaNeue-LightCond"/>
          <w:color w:val="224B8F"/>
          <w:spacing w:val="3"/>
          <w:sz w:val="30"/>
          <w:szCs w:val="30"/>
        </w:rPr>
        <w:t>VOOR UITZENDKRACHTEN</w:t>
      </w:r>
      <w:r>
        <w:rPr>
          <w:rFonts w:ascii="HelveticaNeue-LightCond" w:hAnsi="HelveticaNeue-LightCond" w:cs="HelveticaNeue-LightCond"/>
          <w:color w:val="224B8F"/>
          <w:spacing w:val="3"/>
          <w:sz w:val="30"/>
          <w:szCs w:val="30"/>
        </w:rPr>
        <w:br/>
      </w:r>
      <w:r>
        <w:rPr>
          <w:rFonts w:ascii="HelveticaNeue-LightCond" w:hAnsi="HelveticaNeue-LightCond" w:cs="HelveticaNeue-LightCond"/>
          <w:color w:val="224B8F"/>
          <w:spacing w:val="3"/>
          <w:sz w:val="30"/>
          <w:szCs w:val="30"/>
        </w:rPr>
        <w:tab/>
        <w:t>30 MAART 2009 – 31 DECEMBER 2013</w:t>
      </w:r>
    </w:p>
    <w:p w:rsidR="009D18B3" w:rsidRDefault="009D18B3" w:rsidP="009D18B3">
      <w:pPr>
        <w:pStyle w:val="Basisalinea"/>
        <w:tabs>
          <w:tab w:val="left" w:pos="580"/>
        </w:tabs>
        <w:rPr>
          <w:rFonts w:ascii="HelveticaNeue-LightCond" w:hAnsi="HelveticaNeue-LightCond" w:cs="HelveticaNeue-LightCond"/>
          <w:color w:val="224B8F"/>
          <w:spacing w:val="3"/>
          <w:sz w:val="30"/>
          <w:szCs w:val="30"/>
        </w:rPr>
      </w:pPr>
    </w:p>
    <w:p w:rsidR="009D18B3" w:rsidRDefault="009D18B3" w:rsidP="009D18B3">
      <w:pPr>
        <w:pStyle w:val="Basisalinea"/>
        <w:tabs>
          <w:tab w:val="left" w:pos="580"/>
        </w:tabs>
      </w:pPr>
      <w:r>
        <w:rPr>
          <w:rFonts w:ascii="HelveticaNeue-LightCond" w:hAnsi="HelveticaNeue-LightCond" w:cs="HelveticaNeue-LightCond"/>
          <w:color w:val="224B8F"/>
          <w:spacing w:val="5"/>
          <w:sz w:val="54"/>
          <w:szCs w:val="54"/>
        </w:rPr>
        <w:tab/>
      </w:r>
      <w:r>
        <w:rPr>
          <w:rFonts w:ascii="HelveticaNeue-LightCond" w:hAnsi="HelveticaNeue-LightCond" w:cs="HelveticaNeue-LightCond"/>
          <w:color w:val="224B8F"/>
          <w:spacing w:val="13"/>
          <w:position w:val="-14"/>
          <w:sz w:val="126"/>
          <w:szCs w:val="126"/>
        </w:rPr>
        <w:t>&gt;&gt;&gt;</w:t>
      </w:r>
      <w:r>
        <w:rPr>
          <w:rFonts w:ascii="HelveticaNeue-LightCond" w:hAnsi="HelveticaNeue-LightCond" w:cs="HelveticaNeue-LightCond"/>
          <w:color w:val="224B8F"/>
          <w:spacing w:val="5"/>
          <w:sz w:val="54"/>
          <w:szCs w:val="54"/>
        </w:rPr>
        <w:br/>
      </w:r>
    </w:p>
    <w:p w:rsidR="009D18B3" w:rsidRDefault="009D18B3" w:rsidP="009D18B3">
      <w:pPr>
        <w:pStyle w:val="Plattetekst"/>
      </w:pPr>
      <w:r>
        <w:br w:type="page"/>
      </w:r>
      <w:r>
        <w:lastRenderedPageBreak/>
        <w:t>1e druk: maart 2009</w:t>
      </w:r>
    </w:p>
    <w:p w:rsidR="009D18B3" w:rsidRDefault="009D18B3" w:rsidP="009D18B3">
      <w:pPr>
        <w:pStyle w:val="Plattetekst"/>
      </w:pPr>
      <w:r>
        <w:t>2e druk: december 2009 (gewijzigde herdruk)</w:t>
      </w:r>
    </w:p>
    <w:p w:rsidR="009D18B3" w:rsidRDefault="009D18B3" w:rsidP="009D18B3">
      <w:pPr>
        <w:pStyle w:val="Plattetekst"/>
      </w:pPr>
      <w:r>
        <w:t>3e druk: januari 2011 (gewijzigde herdruk)</w:t>
      </w:r>
    </w:p>
    <w:p w:rsidR="009D18B3" w:rsidRDefault="009D18B3" w:rsidP="009D18B3">
      <w:pPr>
        <w:pStyle w:val="Plattetekst"/>
      </w:pPr>
      <w:r>
        <w:t xml:space="preserve">4e druk: januari 2012 (gewijzigde herdruk) </w:t>
      </w:r>
    </w:p>
    <w:p w:rsidR="009D18B3" w:rsidRDefault="009D18B3" w:rsidP="009D18B3">
      <w:pPr>
        <w:pStyle w:val="Plattetekst"/>
      </w:pPr>
      <w:r>
        <w:t>5e druk: januari 2013 (gewijzigde herdruk)</w:t>
      </w:r>
    </w:p>
    <w:p w:rsidR="0059676C" w:rsidRDefault="0059676C" w:rsidP="009D18B3">
      <w:pPr>
        <w:pStyle w:val="Plattetekst"/>
      </w:pPr>
      <w:r>
        <w:t>6e druk: januari 2014 (gewijzigde herdruk)</w:t>
      </w:r>
    </w:p>
    <w:p w:rsidR="009D18B3" w:rsidRDefault="009D18B3" w:rsidP="009D18B3">
      <w:pPr>
        <w:pStyle w:val="TitelLight"/>
        <w:rPr>
          <w:sz w:val="32"/>
          <w:szCs w:val="32"/>
        </w:rPr>
      </w:pPr>
      <w:r>
        <w:br w:type="page"/>
      </w:r>
      <w:r>
        <w:lastRenderedPageBreak/>
        <w:t>INHOUDSOPGAVE</w:t>
      </w:r>
    </w:p>
    <w:p w:rsidR="009D18B3" w:rsidRDefault="009D18B3" w:rsidP="009D18B3">
      <w:pPr>
        <w:pStyle w:val="Basisalinea"/>
        <w:rPr>
          <w:rFonts w:ascii="HelveticaNeue-LightCond" w:hAnsi="HelveticaNeue-LightCond" w:cs="HelveticaNeue-LightCond"/>
          <w:color w:val="D98A1B"/>
          <w:sz w:val="16"/>
          <w:szCs w:val="16"/>
        </w:rPr>
      </w:pPr>
    </w:p>
    <w:p w:rsidR="009D18B3" w:rsidRDefault="009D18B3" w:rsidP="009D18B3">
      <w:pPr>
        <w:pStyle w:val="ArtikelLight"/>
      </w:pPr>
    </w:p>
    <w:p w:rsidR="009D18B3" w:rsidRDefault="009D18B3" w:rsidP="009D18B3">
      <w:pPr>
        <w:pStyle w:val="ArtikelLight"/>
      </w:pPr>
      <w:r>
        <w:t>ALGEMEEN</w:t>
      </w:r>
    </w:p>
    <w:p w:rsidR="009D18B3" w:rsidRDefault="009D18B3" w:rsidP="009D18B3">
      <w:pPr>
        <w:pStyle w:val="Plattetekst"/>
      </w:pPr>
      <w:r>
        <w:t xml:space="preserve">Werkingssfeer  </w:t>
      </w:r>
      <w:r>
        <w:rPr>
          <w:rStyle w:val="Heavyaccent"/>
        </w:rPr>
        <w:t>7</w:t>
      </w:r>
    </w:p>
    <w:p w:rsidR="009D18B3" w:rsidRDefault="009D18B3" w:rsidP="009D18B3">
      <w:pPr>
        <w:pStyle w:val="Plattetekst"/>
      </w:pPr>
      <w:r>
        <w:t xml:space="preserve">Definities  </w:t>
      </w:r>
      <w:r>
        <w:rPr>
          <w:rStyle w:val="Heavyaccent"/>
        </w:rPr>
        <w:t>7</w:t>
      </w:r>
    </w:p>
    <w:p w:rsidR="009D18B3" w:rsidRDefault="009D18B3" w:rsidP="009D18B3">
      <w:pPr>
        <w:pStyle w:val="Plattetekst"/>
      </w:pPr>
      <w:r>
        <w:t>Duur, verlenging en beëindiging van deze overeenkomst</w:t>
      </w:r>
      <w:r>
        <w:rPr>
          <w:rStyle w:val="Heavyaccent"/>
        </w:rPr>
        <w:t xml:space="preserve">  8</w:t>
      </w:r>
    </w:p>
    <w:p w:rsidR="009D18B3" w:rsidRDefault="009D18B3" w:rsidP="009D18B3">
      <w:pPr>
        <w:pStyle w:val="Plattetekst"/>
      </w:pPr>
      <w:r>
        <w:t>Verplichtingen van de uitzendondernemingen</w:t>
      </w:r>
      <w:r>
        <w:rPr>
          <w:rStyle w:val="Heavyaccent"/>
        </w:rPr>
        <w:t xml:space="preserve">  8</w:t>
      </w:r>
    </w:p>
    <w:p w:rsidR="009D18B3" w:rsidRDefault="009D18B3" w:rsidP="009D18B3">
      <w:pPr>
        <w:pStyle w:val="Plattetekst"/>
      </w:pPr>
      <w:r>
        <w:t xml:space="preserve">Verplichtingen van de uitzendkrachten  </w:t>
      </w:r>
      <w:r>
        <w:rPr>
          <w:rStyle w:val="Heavyaccent"/>
        </w:rPr>
        <w:t>9</w:t>
      </w:r>
    </w:p>
    <w:p w:rsidR="009D18B3" w:rsidRDefault="009D18B3" w:rsidP="009D18B3">
      <w:pPr>
        <w:pStyle w:val="Plattetekst"/>
        <w:rPr>
          <w:color w:val="D98A1B"/>
        </w:rPr>
      </w:pPr>
    </w:p>
    <w:p w:rsidR="009D18B3" w:rsidRDefault="009D18B3" w:rsidP="009D18B3">
      <w:pPr>
        <w:pStyle w:val="ArtikelLight"/>
      </w:pPr>
      <w:r>
        <w:t>AANGAAN EN EINDE VAN DE UITZENDOVEREENKOMST</w:t>
      </w:r>
    </w:p>
    <w:p w:rsidR="009D18B3" w:rsidRDefault="009D18B3" w:rsidP="009D18B3">
      <w:pPr>
        <w:pStyle w:val="Plattetekst"/>
      </w:pPr>
      <w:r>
        <w:t xml:space="preserve">Inschrijving werkzoekende  </w:t>
      </w:r>
      <w:r>
        <w:rPr>
          <w:rStyle w:val="Heavyaccent"/>
        </w:rPr>
        <w:t>9</w:t>
      </w:r>
    </w:p>
    <w:p w:rsidR="009D18B3" w:rsidRDefault="009D18B3" w:rsidP="009D18B3">
      <w:pPr>
        <w:pStyle w:val="Plattetekst"/>
      </w:pPr>
      <w:r>
        <w:t>Verstrekken inlichtingen arbeidsverleden</w:t>
      </w:r>
      <w:r>
        <w:rPr>
          <w:rStyle w:val="Heavyaccent"/>
        </w:rPr>
        <w:t xml:space="preserve">  9</w:t>
      </w:r>
    </w:p>
    <w:p w:rsidR="009D18B3" w:rsidRDefault="009D18B3" w:rsidP="009D18B3">
      <w:pPr>
        <w:pStyle w:val="Plattetekst"/>
      </w:pPr>
      <w:r>
        <w:t xml:space="preserve">Arbeidstijden en werktijden  </w:t>
      </w:r>
      <w:r>
        <w:rPr>
          <w:rStyle w:val="Heavyaccent"/>
        </w:rPr>
        <w:t>10</w:t>
      </w:r>
    </w:p>
    <w:p w:rsidR="009D18B3" w:rsidRDefault="009D18B3" w:rsidP="009D18B3">
      <w:pPr>
        <w:pStyle w:val="Plattetekst"/>
      </w:pPr>
      <w:r>
        <w:t xml:space="preserve">Arbeidsomstandigheden  </w:t>
      </w:r>
      <w:r>
        <w:rPr>
          <w:rStyle w:val="Heavyaccent"/>
        </w:rPr>
        <w:t>10</w:t>
      </w:r>
    </w:p>
    <w:p w:rsidR="009D18B3" w:rsidRDefault="009D18B3" w:rsidP="009D18B3">
      <w:pPr>
        <w:pStyle w:val="Plattetekst"/>
        <w:rPr>
          <w:rStyle w:val="Heavyaccent"/>
        </w:rPr>
      </w:pPr>
      <w:r>
        <w:rPr>
          <w:spacing w:val="-2"/>
        </w:rPr>
        <w:t xml:space="preserve">Informatie en afspraken, vóór het aangaan van de uitzendover-eenkomst  </w:t>
      </w:r>
      <w:r>
        <w:rPr>
          <w:rStyle w:val="Heavyaccent"/>
          <w:spacing w:val="-2"/>
        </w:rPr>
        <w:t>10</w:t>
      </w:r>
    </w:p>
    <w:p w:rsidR="009D18B3" w:rsidRDefault="009D18B3" w:rsidP="009D18B3">
      <w:pPr>
        <w:pStyle w:val="Plattetekst"/>
      </w:pPr>
      <w:r>
        <w:t xml:space="preserve">Het aangaan en einde van de uitzendovereenkomst </w:t>
      </w:r>
      <w:r>
        <w:rPr>
          <w:rStyle w:val="Heavyaccent"/>
        </w:rPr>
        <w:t xml:space="preserve"> 11</w:t>
      </w:r>
    </w:p>
    <w:p w:rsidR="009D18B3" w:rsidRDefault="009D18B3" w:rsidP="009D18B3">
      <w:pPr>
        <w:pStyle w:val="Plattetekst"/>
      </w:pPr>
      <w:r>
        <w:t xml:space="preserve">Fasensysteem en het periode- en ketensysteem  </w:t>
      </w:r>
      <w:r>
        <w:rPr>
          <w:rStyle w:val="Heavyaccent"/>
        </w:rPr>
        <w:t>11</w:t>
      </w:r>
    </w:p>
    <w:p w:rsidR="009D18B3" w:rsidRDefault="009D18B3" w:rsidP="009D18B3">
      <w:pPr>
        <w:pStyle w:val="Plattetekst"/>
      </w:pPr>
      <w:r>
        <w:t xml:space="preserve">Fase 1 en 2  </w:t>
      </w:r>
      <w:r>
        <w:rPr>
          <w:rStyle w:val="Heavyaccent"/>
        </w:rPr>
        <w:t>12</w:t>
      </w:r>
    </w:p>
    <w:p w:rsidR="009D18B3" w:rsidRDefault="009D18B3" w:rsidP="009D18B3">
      <w:pPr>
        <w:pStyle w:val="Plattetekst"/>
      </w:pPr>
      <w:r>
        <w:t xml:space="preserve">Fase 3  </w:t>
      </w:r>
      <w:r>
        <w:rPr>
          <w:rStyle w:val="Heavyaccent"/>
        </w:rPr>
        <w:t>13</w:t>
      </w:r>
    </w:p>
    <w:p w:rsidR="009D18B3" w:rsidRDefault="009D18B3" w:rsidP="009D18B3">
      <w:pPr>
        <w:pStyle w:val="Plattetekst"/>
        <w:rPr>
          <w:rStyle w:val="Heavyaccent"/>
        </w:rPr>
      </w:pPr>
      <w:r>
        <w:t xml:space="preserve">Fase 4  </w:t>
      </w:r>
      <w:r>
        <w:rPr>
          <w:rStyle w:val="Heavyaccent"/>
        </w:rPr>
        <w:t>14</w:t>
      </w:r>
    </w:p>
    <w:p w:rsidR="009D18B3" w:rsidRDefault="009D18B3" w:rsidP="009D18B3">
      <w:pPr>
        <w:pStyle w:val="Plattetekst"/>
      </w:pPr>
      <w:r>
        <w:t xml:space="preserve">Periode en ketensysteem volgens cao inlener  </w:t>
      </w:r>
      <w:r>
        <w:rPr>
          <w:rStyle w:val="Heavyaccent"/>
        </w:rPr>
        <w:t>15</w:t>
      </w:r>
    </w:p>
    <w:p w:rsidR="009D18B3" w:rsidRDefault="009D18B3" w:rsidP="009D18B3">
      <w:pPr>
        <w:pStyle w:val="Plattetekst"/>
      </w:pPr>
      <w:r>
        <w:t xml:space="preserve">Opvolgend werkgeverschap  </w:t>
      </w:r>
      <w:r>
        <w:rPr>
          <w:rStyle w:val="Heavyaccent"/>
        </w:rPr>
        <w:t>15</w:t>
      </w:r>
    </w:p>
    <w:p w:rsidR="009D18B3" w:rsidRDefault="009D18B3" w:rsidP="009D18B3">
      <w:pPr>
        <w:pStyle w:val="Plattetekst"/>
      </w:pPr>
      <w:r>
        <w:t xml:space="preserve">Rechtspositie bepalen bij opvolgend werkgeverschap  </w:t>
      </w:r>
      <w:r>
        <w:rPr>
          <w:rStyle w:val="Heavyaccent"/>
        </w:rPr>
        <w:t>16</w:t>
      </w:r>
    </w:p>
    <w:p w:rsidR="009D18B3" w:rsidRDefault="009D18B3" w:rsidP="009D18B3">
      <w:pPr>
        <w:pStyle w:val="Plattetekst"/>
      </w:pPr>
      <w:r>
        <w:t xml:space="preserve">Proeftijd  </w:t>
      </w:r>
      <w:r>
        <w:rPr>
          <w:rStyle w:val="Heavyaccent"/>
        </w:rPr>
        <w:t>17</w:t>
      </w:r>
    </w:p>
    <w:p w:rsidR="009D18B3" w:rsidRDefault="009D18B3" w:rsidP="009D18B3">
      <w:pPr>
        <w:pStyle w:val="Plattetekst"/>
      </w:pPr>
      <w:r>
        <w:t xml:space="preserve">Non-concurrentiebeding  </w:t>
      </w:r>
      <w:r>
        <w:rPr>
          <w:rStyle w:val="Heavyaccent"/>
        </w:rPr>
        <w:t>17</w:t>
      </w:r>
    </w:p>
    <w:p w:rsidR="009D18B3" w:rsidRDefault="009D18B3" w:rsidP="009D18B3">
      <w:pPr>
        <w:pStyle w:val="Plattetekst"/>
      </w:pPr>
      <w:r>
        <w:t xml:space="preserve">Tijdverantwoording  </w:t>
      </w:r>
      <w:r>
        <w:rPr>
          <w:rStyle w:val="Heavyaccent"/>
        </w:rPr>
        <w:t>18</w:t>
      </w:r>
    </w:p>
    <w:p w:rsidR="009D18B3" w:rsidRDefault="009D18B3" w:rsidP="009D18B3">
      <w:pPr>
        <w:pStyle w:val="Plattetekst"/>
      </w:pPr>
    </w:p>
    <w:p w:rsidR="009D18B3" w:rsidRDefault="009D18B3" w:rsidP="009D18B3">
      <w:pPr>
        <w:pStyle w:val="ArtikelLight"/>
      </w:pPr>
      <w:r>
        <w:t>LOON</w:t>
      </w:r>
    </w:p>
    <w:p w:rsidR="009D18B3" w:rsidRDefault="009D18B3" w:rsidP="009D18B3">
      <w:pPr>
        <w:pStyle w:val="Plattetekst"/>
      </w:pPr>
      <w:r>
        <w:t xml:space="preserve">Uurbeloning en vergoedingen  </w:t>
      </w:r>
      <w:r>
        <w:rPr>
          <w:rStyle w:val="Heavyaccent"/>
        </w:rPr>
        <w:t>18</w:t>
      </w:r>
    </w:p>
    <w:p w:rsidR="009D18B3" w:rsidRDefault="009D18B3" w:rsidP="009D18B3">
      <w:pPr>
        <w:pStyle w:val="Plattetekst"/>
      </w:pPr>
      <w:r>
        <w:t xml:space="preserve">Wegvallen werk  </w:t>
      </w:r>
      <w:r>
        <w:rPr>
          <w:rStyle w:val="Heavyaccent"/>
        </w:rPr>
        <w:t>20</w:t>
      </w:r>
    </w:p>
    <w:p w:rsidR="009D18B3" w:rsidRDefault="009D18B3" w:rsidP="009D18B3">
      <w:pPr>
        <w:pStyle w:val="Plattetekst"/>
        <w:rPr>
          <w:rStyle w:val="Heavyaccent"/>
        </w:rPr>
      </w:pPr>
      <w:r>
        <w:t xml:space="preserve">Functie-indeling en functieniveaus  </w:t>
      </w:r>
      <w:r>
        <w:rPr>
          <w:rStyle w:val="Heavyaccent"/>
        </w:rPr>
        <w:t>22</w:t>
      </w:r>
    </w:p>
    <w:p w:rsidR="009D18B3" w:rsidRDefault="009D18B3" w:rsidP="009D18B3">
      <w:pPr>
        <w:pStyle w:val="Plattetekst"/>
      </w:pPr>
      <w:r>
        <w:t xml:space="preserve">Uitkering bij ziekte  </w:t>
      </w:r>
      <w:r>
        <w:rPr>
          <w:rStyle w:val="Heavyaccent"/>
        </w:rPr>
        <w:t>22</w:t>
      </w:r>
    </w:p>
    <w:p w:rsidR="009D18B3" w:rsidRDefault="009D18B3" w:rsidP="009D18B3">
      <w:pPr>
        <w:pStyle w:val="Plattetekst"/>
      </w:pPr>
    </w:p>
    <w:p w:rsidR="009D18B3" w:rsidRDefault="009D18B3" w:rsidP="009D18B3">
      <w:pPr>
        <w:pStyle w:val="ArtikelLight"/>
      </w:pPr>
      <w:r>
        <w:t>VAKANTIE, FEESTDAGEN EN VERLOF</w:t>
      </w:r>
    </w:p>
    <w:p w:rsidR="009D18B3" w:rsidRDefault="009D18B3" w:rsidP="009D18B3">
      <w:pPr>
        <w:pStyle w:val="Plattetekst"/>
      </w:pPr>
      <w:r>
        <w:t xml:space="preserve">Bijzonder verlof, kort verzuim en algemeen erkende feestdagen </w:t>
      </w:r>
      <w:r>
        <w:rPr>
          <w:rStyle w:val="Heavyaccent"/>
        </w:rPr>
        <w:t xml:space="preserve"> 23</w:t>
      </w:r>
    </w:p>
    <w:p w:rsidR="009D18B3" w:rsidRDefault="009D18B3" w:rsidP="009D18B3">
      <w:pPr>
        <w:pStyle w:val="Plattetekst"/>
      </w:pPr>
      <w:r>
        <w:t xml:space="preserve">Vakantierechten  </w:t>
      </w:r>
      <w:r>
        <w:rPr>
          <w:rStyle w:val="Heavyaccent"/>
        </w:rPr>
        <w:t>24</w:t>
      </w:r>
    </w:p>
    <w:p w:rsidR="009D18B3" w:rsidRDefault="009D18B3" w:rsidP="009D18B3">
      <w:pPr>
        <w:pStyle w:val="Plattetekst"/>
      </w:pPr>
      <w:r>
        <w:t xml:space="preserve">Opname en uitbetaling van opgebouwde rechten  </w:t>
      </w:r>
      <w:r>
        <w:rPr>
          <w:rStyle w:val="Heavyaccent"/>
        </w:rPr>
        <w:t>25</w:t>
      </w:r>
    </w:p>
    <w:p w:rsidR="009D18B3" w:rsidRDefault="009D18B3" w:rsidP="009D18B3">
      <w:pPr>
        <w:pStyle w:val="Plattetekst"/>
      </w:pPr>
      <w:r>
        <w:t xml:space="preserve">Kortdurend zorgverlof  </w:t>
      </w:r>
      <w:r>
        <w:rPr>
          <w:rStyle w:val="Heavyaccent"/>
        </w:rPr>
        <w:t>27</w:t>
      </w:r>
    </w:p>
    <w:p w:rsidR="009D18B3" w:rsidRDefault="009D18B3" w:rsidP="009D18B3">
      <w:pPr>
        <w:pStyle w:val="Plattetekst"/>
        <w:rPr>
          <w:color w:val="D98A1B"/>
        </w:rPr>
      </w:pPr>
    </w:p>
    <w:p w:rsidR="009D18B3" w:rsidRDefault="009D18B3" w:rsidP="009D18B3">
      <w:pPr>
        <w:pStyle w:val="ArtikelLight"/>
      </w:pPr>
      <w:r>
        <w:t>BEPALINGEN VAN SOCIALE AARD</w:t>
      </w:r>
    </w:p>
    <w:p w:rsidR="009D18B3" w:rsidRDefault="009D18B3" w:rsidP="009D18B3">
      <w:pPr>
        <w:pStyle w:val="Plattetekst"/>
        <w:rPr>
          <w:rStyle w:val="Heavyaccent"/>
        </w:rPr>
      </w:pPr>
      <w:r>
        <w:t xml:space="preserve">Scholing  </w:t>
      </w:r>
      <w:r>
        <w:rPr>
          <w:rStyle w:val="Heavyaccent"/>
        </w:rPr>
        <w:t>27</w:t>
      </w:r>
    </w:p>
    <w:p w:rsidR="009D18B3" w:rsidRDefault="009D18B3" w:rsidP="009D18B3">
      <w:pPr>
        <w:pStyle w:val="Plattetekst"/>
      </w:pPr>
      <w:r>
        <w:t xml:space="preserve">Pensioen  </w:t>
      </w:r>
      <w:r>
        <w:rPr>
          <w:rStyle w:val="Heavyaccent"/>
        </w:rPr>
        <w:t>29</w:t>
      </w:r>
    </w:p>
    <w:p w:rsidR="009D18B3" w:rsidRDefault="009D18B3" w:rsidP="009D18B3">
      <w:pPr>
        <w:pStyle w:val="ArtikelLight"/>
      </w:pPr>
      <w:r>
        <w:br w:type="page"/>
      </w:r>
    </w:p>
    <w:p w:rsidR="009D18B3" w:rsidRDefault="009D18B3" w:rsidP="009D18B3">
      <w:pPr>
        <w:pStyle w:val="ArtikelLight"/>
      </w:pPr>
      <w:r>
        <w:lastRenderedPageBreak/>
        <w:t>BIJZONDERE GROEPEN</w:t>
      </w:r>
    </w:p>
    <w:p w:rsidR="009D18B3" w:rsidRDefault="009D18B3" w:rsidP="009D18B3">
      <w:pPr>
        <w:pStyle w:val="Plattetekst"/>
      </w:pPr>
      <w:r>
        <w:t xml:space="preserve">AOW-gerechtigde uitzendkrachten  </w:t>
      </w:r>
      <w:r>
        <w:rPr>
          <w:rStyle w:val="Heavyaccent"/>
        </w:rPr>
        <w:t>29</w:t>
      </w:r>
    </w:p>
    <w:p w:rsidR="009D18B3" w:rsidRDefault="009D18B3" w:rsidP="009D18B3">
      <w:pPr>
        <w:pStyle w:val="Plattetekst"/>
      </w:pPr>
      <w:r>
        <w:t xml:space="preserve">Fasensysteem AOW-plus </w:t>
      </w:r>
      <w:r>
        <w:rPr>
          <w:rStyle w:val="Heavyaccent"/>
        </w:rPr>
        <w:t xml:space="preserve"> 31</w:t>
      </w:r>
    </w:p>
    <w:p w:rsidR="009D18B3" w:rsidRDefault="009D18B3" w:rsidP="009D18B3">
      <w:pPr>
        <w:pStyle w:val="Plattetekst"/>
      </w:pPr>
      <w:r>
        <w:t xml:space="preserve">Uitzendkrachten 45-plus </w:t>
      </w:r>
      <w:r>
        <w:rPr>
          <w:rStyle w:val="Heavyaccent"/>
        </w:rPr>
        <w:t xml:space="preserve"> 32</w:t>
      </w:r>
    </w:p>
    <w:p w:rsidR="009D18B3" w:rsidRDefault="009D18B3" w:rsidP="009D18B3">
      <w:pPr>
        <w:pStyle w:val="Plattetekst"/>
      </w:pPr>
      <w:r>
        <w:t xml:space="preserve">Uitzendkrachten en verhoging van de arbeidsparticipatie  </w:t>
      </w:r>
      <w:r>
        <w:rPr>
          <w:rStyle w:val="Heavyaccent"/>
        </w:rPr>
        <w:t>32</w:t>
      </w:r>
    </w:p>
    <w:p w:rsidR="009D18B3" w:rsidRDefault="009D18B3" w:rsidP="009D18B3">
      <w:pPr>
        <w:pStyle w:val="Plattetekst"/>
      </w:pPr>
      <w:r>
        <w:t xml:space="preserve">Uitzendkrachten niet permanent woonachtig in Nederland  </w:t>
      </w:r>
      <w:r>
        <w:rPr>
          <w:rStyle w:val="Heavyaccent"/>
        </w:rPr>
        <w:t>33</w:t>
      </w:r>
    </w:p>
    <w:p w:rsidR="009D18B3" w:rsidRDefault="009D18B3" w:rsidP="009D18B3">
      <w:pPr>
        <w:pStyle w:val="Plattetekst1einspr"/>
      </w:pPr>
      <w:r>
        <w:t>a.</w:t>
      </w:r>
      <w:r>
        <w:tab/>
      </w:r>
      <w:r>
        <w:br/>
        <w:t xml:space="preserve">Aanvullende regels behorend bij artikel </w:t>
      </w:r>
      <w:r>
        <w:rPr>
          <w:sz w:val="18"/>
          <w:szCs w:val="18"/>
        </w:rPr>
        <w:t>36</w:t>
      </w:r>
      <w:r>
        <w:t>:</w:t>
      </w:r>
    </w:p>
    <w:p w:rsidR="009D18B3" w:rsidRDefault="009D18B3" w:rsidP="009D18B3">
      <w:pPr>
        <w:pStyle w:val="Plattetekst1einspr"/>
      </w:pPr>
      <w:r>
        <w:tab/>
        <w:t xml:space="preserve">huisvesting, vervoer en ziektekosten  </w:t>
      </w:r>
      <w:r>
        <w:rPr>
          <w:rStyle w:val="Heavyaccent"/>
        </w:rPr>
        <w:t>34</w:t>
      </w:r>
    </w:p>
    <w:p w:rsidR="009D18B3" w:rsidRDefault="009D18B3" w:rsidP="009D18B3">
      <w:pPr>
        <w:pStyle w:val="Plattetekst1einspr"/>
      </w:pPr>
      <w:r>
        <w:t>b.</w:t>
      </w:r>
      <w:r>
        <w:tab/>
      </w:r>
      <w:r>
        <w:br/>
        <w:t xml:space="preserve">Aanvullende regels behorende bij artikel </w:t>
      </w:r>
      <w:r>
        <w:rPr>
          <w:sz w:val="18"/>
          <w:szCs w:val="18"/>
        </w:rPr>
        <w:t>36</w:t>
      </w:r>
      <w:r>
        <w:t>:</w:t>
      </w:r>
    </w:p>
    <w:p w:rsidR="009D18B3" w:rsidRDefault="009D18B3" w:rsidP="009D18B3">
      <w:pPr>
        <w:pStyle w:val="Plattetekst1einspr"/>
      </w:pPr>
      <w:r>
        <w:tab/>
        <w:t xml:space="preserve">verrekeningen op het uit te betalen loon  </w:t>
      </w:r>
      <w:r>
        <w:rPr>
          <w:rStyle w:val="Heavyaccent"/>
        </w:rPr>
        <w:t>37</w:t>
      </w:r>
    </w:p>
    <w:p w:rsidR="009D18B3" w:rsidRDefault="009D18B3" w:rsidP="009D18B3">
      <w:pPr>
        <w:pStyle w:val="Plattetekst1einspr"/>
      </w:pPr>
      <w:r>
        <w:t>c.</w:t>
      </w:r>
      <w:r>
        <w:tab/>
      </w:r>
      <w:r>
        <w:br/>
        <w:t xml:space="preserve">Aanvullende regels behorende bij artikel </w:t>
      </w:r>
      <w:r>
        <w:rPr>
          <w:sz w:val="18"/>
          <w:szCs w:val="18"/>
        </w:rPr>
        <w:t>36</w:t>
      </w:r>
      <w:r>
        <w:t>:</w:t>
      </w:r>
    </w:p>
    <w:p w:rsidR="009D18B3" w:rsidRDefault="009D18B3" w:rsidP="009D18B3">
      <w:pPr>
        <w:pStyle w:val="Plattetekst1einspr"/>
      </w:pPr>
      <w:r>
        <w:tab/>
        <w:t xml:space="preserve">inhoudingen op het uit te betalen loon  </w:t>
      </w:r>
      <w:r>
        <w:rPr>
          <w:rStyle w:val="Heavyaccent"/>
        </w:rPr>
        <w:t>38</w:t>
      </w:r>
    </w:p>
    <w:p w:rsidR="009D18B3" w:rsidRDefault="009D18B3" w:rsidP="009D18B3">
      <w:pPr>
        <w:pStyle w:val="Plattetekst"/>
      </w:pPr>
      <w:r>
        <w:t xml:space="preserve">Uitzendkrachten werkzaam in de bouwsector  </w:t>
      </w:r>
      <w:r>
        <w:rPr>
          <w:rStyle w:val="Heavyaccent"/>
        </w:rPr>
        <w:t>38</w:t>
      </w:r>
    </w:p>
    <w:p w:rsidR="009D18B3" w:rsidRDefault="009D18B3" w:rsidP="009D18B3">
      <w:pPr>
        <w:pStyle w:val="Plattetekst"/>
      </w:pPr>
      <w:r>
        <w:t xml:space="preserve">Vakantiewerkers  </w:t>
      </w:r>
      <w:r>
        <w:rPr>
          <w:rStyle w:val="Heavyaccent"/>
        </w:rPr>
        <w:t>38</w:t>
      </w:r>
    </w:p>
    <w:p w:rsidR="009D18B3" w:rsidRDefault="009D18B3" w:rsidP="009D18B3">
      <w:pPr>
        <w:pStyle w:val="Plattetekst"/>
      </w:pPr>
      <w:r>
        <w:t xml:space="preserve">Studenten  </w:t>
      </w:r>
      <w:r>
        <w:rPr>
          <w:rStyle w:val="Heavyaccent"/>
        </w:rPr>
        <w:t>39</w:t>
      </w:r>
    </w:p>
    <w:p w:rsidR="009D18B3" w:rsidRDefault="009D18B3" w:rsidP="009D18B3">
      <w:pPr>
        <w:pStyle w:val="Plattetekst"/>
        <w:tabs>
          <w:tab w:val="left" w:pos="227"/>
        </w:tabs>
      </w:pPr>
    </w:p>
    <w:p w:rsidR="009D18B3" w:rsidRDefault="009D18B3" w:rsidP="009D18B3">
      <w:pPr>
        <w:pStyle w:val="Plattetekst"/>
        <w:tabs>
          <w:tab w:val="left" w:pos="227"/>
        </w:tabs>
      </w:pPr>
      <w:r>
        <w:t>OVERIG</w:t>
      </w:r>
    </w:p>
    <w:p w:rsidR="009D18B3" w:rsidRDefault="009D18B3" w:rsidP="009D18B3">
      <w:pPr>
        <w:pStyle w:val="Plattetekst"/>
      </w:pPr>
      <w:r>
        <w:t xml:space="preserve">Fiscale regeling vakbondscontributie  </w:t>
      </w:r>
      <w:r>
        <w:rPr>
          <w:rStyle w:val="Heavyaccent"/>
        </w:rPr>
        <w:t>39</w:t>
      </w:r>
    </w:p>
    <w:p w:rsidR="009D18B3" w:rsidRDefault="009D18B3" w:rsidP="009D18B3">
      <w:pPr>
        <w:pStyle w:val="Plattetekst"/>
      </w:pPr>
      <w:r>
        <w:t xml:space="preserve">Hoofdlijnen sociaal statuut  </w:t>
      </w:r>
      <w:r>
        <w:rPr>
          <w:rStyle w:val="Heavyaccent"/>
        </w:rPr>
        <w:t>39</w:t>
      </w:r>
    </w:p>
    <w:p w:rsidR="009D18B3" w:rsidRDefault="009D18B3" w:rsidP="009D18B3">
      <w:pPr>
        <w:pStyle w:val="Plattetekst"/>
      </w:pPr>
      <w:r>
        <w:t xml:space="preserve">Fusies en reorganisaties  </w:t>
      </w:r>
      <w:r>
        <w:rPr>
          <w:rStyle w:val="Heavyaccent"/>
        </w:rPr>
        <w:t>40</w:t>
      </w:r>
    </w:p>
    <w:p w:rsidR="009D18B3" w:rsidRDefault="009D18B3" w:rsidP="009D18B3">
      <w:pPr>
        <w:pStyle w:val="Plattetekst"/>
      </w:pPr>
      <w:r>
        <w:t xml:space="preserve">Dispensatie  </w:t>
      </w:r>
      <w:r>
        <w:rPr>
          <w:rStyle w:val="Heavyaccent"/>
        </w:rPr>
        <w:t>40</w:t>
      </w:r>
    </w:p>
    <w:p w:rsidR="009D18B3" w:rsidRDefault="009D18B3" w:rsidP="009D18B3">
      <w:pPr>
        <w:pStyle w:val="Plattetekst"/>
      </w:pPr>
      <w:r>
        <w:t xml:space="preserve">Gedeeltelijke dispensatie scholingsinspanning  </w:t>
      </w:r>
      <w:r>
        <w:rPr>
          <w:rStyle w:val="Heavyaccent"/>
        </w:rPr>
        <w:t>40</w:t>
      </w:r>
    </w:p>
    <w:p w:rsidR="009D18B3" w:rsidRDefault="009D18B3" w:rsidP="009D18B3">
      <w:pPr>
        <w:pStyle w:val="Plattetekst"/>
      </w:pPr>
      <w:r>
        <w:t xml:space="preserve">Indiening klacht bij de geschillencommissie  </w:t>
      </w:r>
      <w:r>
        <w:rPr>
          <w:rStyle w:val="Heavyaccent"/>
        </w:rPr>
        <w:t>41</w:t>
      </w:r>
    </w:p>
    <w:p w:rsidR="009D18B3" w:rsidRDefault="009D18B3" w:rsidP="009D18B3">
      <w:pPr>
        <w:pStyle w:val="Plattetekst"/>
      </w:pPr>
      <w:r>
        <w:t xml:space="preserve">Cao-wijziging(en) tijdens contractsperiode  </w:t>
      </w:r>
      <w:r>
        <w:rPr>
          <w:rStyle w:val="Heavyaccent"/>
        </w:rPr>
        <w:t>41</w:t>
      </w:r>
    </w:p>
    <w:p w:rsidR="009D18B3" w:rsidRDefault="009D18B3" w:rsidP="009D18B3">
      <w:pPr>
        <w:pStyle w:val="Plattetekst"/>
      </w:pPr>
      <w:r>
        <w:t xml:space="preserve">Reorganisatie van cao-partijen  </w:t>
      </w:r>
      <w:r>
        <w:rPr>
          <w:rStyle w:val="Heavyaccent"/>
        </w:rPr>
        <w:t>41</w:t>
      </w:r>
    </w:p>
    <w:p w:rsidR="009D18B3" w:rsidRDefault="009D18B3" w:rsidP="009D18B3">
      <w:pPr>
        <w:pStyle w:val="Plattetekst"/>
      </w:pPr>
      <w:r>
        <w:t xml:space="preserve">Werkgeversbijdrage aan wederpartij  </w:t>
      </w:r>
      <w:r>
        <w:rPr>
          <w:rStyle w:val="Heavyaccent"/>
        </w:rPr>
        <w:t>42</w:t>
      </w:r>
    </w:p>
    <w:p w:rsidR="009D18B3" w:rsidRDefault="009D18B3" w:rsidP="009D18B3">
      <w:pPr>
        <w:pStyle w:val="Plattetekst"/>
        <w:tabs>
          <w:tab w:val="left" w:pos="227"/>
        </w:tabs>
      </w:pPr>
    </w:p>
    <w:p w:rsidR="009D18B3" w:rsidRDefault="009D18B3" w:rsidP="009D18B3">
      <w:pPr>
        <w:pStyle w:val="Plattetekst"/>
        <w:tabs>
          <w:tab w:val="left" w:pos="227"/>
        </w:tabs>
      </w:pPr>
    </w:p>
    <w:p w:rsidR="009D18B3" w:rsidRDefault="009D18B3" w:rsidP="009D18B3">
      <w:pPr>
        <w:pStyle w:val="ArtikelLight"/>
      </w:pPr>
      <w:r>
        <w:t>BIJLAGEN</w:t>
      </w:r>
    </w:p>
    <w:p w:rsidR="009D18B3" w:rsidRDefault="009D18B3" w:rsidP="009D18B3">
      <w:pPr>
        <w:pStyle w:val="Plattetekst"/>
      </w:pPr>
      <w:r>
        <w:t xml:space="preserve">Reserveringen kort verzuim/bijzonder verlof en feestdagen  </w:t>
      </w:r>
      <w:r>
        <w:rPr>
          <w:rStyle w:val="Heavyaccent"/>
        </w:rPr>
        <w:t>43</w:t>
      </w:r>
    </w:p>
    <w:p w:rsidR="009D18B3" w:rsidRDefault="009D18B3" w:rsidP="009D18B3">
      <w:pPr>
        <w:pStyle w:val="Plattetekst"/>
      </w:pPr>
      <w:r>
        <w:t xml:space="preserve">Reservering vakantiedagen  </w:t>
      </w:r>
      <w:r>
        <w:rPr>
          <w:rStyle w:val="Heavyaccent"/>
        </w:rPr>
        <w:t>43</w:t>
      </w:r>
    </w:p>
    <w:p w:rsidR="009D18B3" w:rsidRDefault="009D18B3" w:rsidP="009D18B3">
      <w:pPr>
        <w:pStyle w:val="Plattetekst"/>
      </w:pPr>
      <w:r>
        <w:t xml:space="preserve">Wachtdagcompensatie en premie bovenwettelijke ziekte-uitkering  </w:t>
      </w:r>
      <w:r>
        <w:rPr>
          <w:rStyle w:val="Heavyaccent"/>
        </w:rPr>
        <w:t>44</w:t>
      </w:r>
    </w:p>
    <w:p w:rsidR="009D18B3" w:rsidRDefault="009D18B3" w:rsidP="009D18B3">
      <w:pPr>
        <w:pStyle w:val="Plattetekst"/>
      </w:pPr>
      <w:r>
        <w:t xml:space="preserve">Functie-indeling en functieniveau  </w:t>
      </w:r>
      <w:r>
        <w:rPr>
          <w:rStyle w:val="Heavyaccent"/>
        </w:rPr>
        <w:t>44</w:t>
      </w:r>
    </w:p>
    <w:p w:rsidR="009D18B3" w:rsidRDefault="009D18B3" w:rsidP="009D18B3">
      <w:pPr>
        <w:pStyle w:val="Plattetekst"/>
      </w:pPr>
      <w:r>
        <w:t xml:space="preserve">Loonbetaling en loonstrook  </w:t>
      </w:r>
      <w:r>
        <w:rPr>
          <w:rStyle w:val="Heavyaccent"/>
        </w:rPr>
        <w:t>52</w:t>
      </w:r>
    </w:p>
    <w:p w:rsidR="009D18B3" w:rsidRDefault="009D18B3" w:rsidP="009D18B3">
      <w:pPr>
        <w:pStyle w:val="Plattetekst"/>
      </w:pPr>
      <w:r>
        <w:t xml:space="preserve">Reglement Geschillencommissie  </w:t>
      </w:r>
      <w:r>
        <w:rPr>
          <w:rStyle w:val="Heavyaccent"/>
        </w:rPr>
        <w:t>53</w:t>
      </w:r>
    </w:p>
    <w:p w:rsidR="009D18B3" w:rsidRDefault="009D18B3" w:rsidP="009D18B3">
      <w:pPr>
        <w:pStyle w:val="Plattetekst"/>
      </w:pPr>
      <w:r>
        <w:t xml:space="preserve">Verbijzondering werkingssfeer  </w:t>
      </w:r>
      <w:r>
        <w:rPr>
          <w:rStyle w:val="Heavyaccent"/>
        </w:rPr>
        <w:t>56</w:t>
      </w:r>
    </w:p>
    <w:p w:rsidR="009D18B3" w:rsidRDefault="009D18B3" w:rsidP="009D18B3">
      <w:pPr>
        <w:pStyle w:val="Plattetekst"/>
      </w:pPr>
      <w:r>
        <w:t xml:space="preserve">Artikelen uit het Burgerlijk Wetboek  </w:t>
      </w:r>
      <w:r>
        <w:rPr>
          <w:rStyle w:val="Heavyaccent"/>
        </w:rPr>
        <w:t>57</w:t>
      </w:r>
    </w:p>
    <w:p w:rsidR="009D18B3" w:rsidRDefault="009D18B3" w:rsidP="009D18B3">
      <w:pPr>
        <w:pStyle w:val="Plattetekst"/>
      </w:pPr>
      <w:r>
        <w:t xml:space="preserve">Vervallen  </w:t>
      </w:r>
      <w:r>
        <w:rPr>
          <w:rStyle w:val="Heavyaccent"/>
        </w:rPr>
        <w:t>60</w:t>
      </w:r>
    </w:p>
    <w:p w:rsidR="009D18B3" w:rsidRDefault="009D18B3" w:rsidP="009D18B3">
      <w:pPr>
        <w:pStyle w:val="Plattetekst"/>
        <w:tabs>
          <w:tab w:val="left" w:pos="227"/>
        </w:tabs>
      </w:pPr>
      <w:r>
        <w:rPr>
          <w:spacing w:val="-4"/>
        </w:rPr>
        <w:t xml:space="preserve">Afwijkende arbeidsvoorwaarden uitzendkrachten werkzaam in de bouw  </w:t>
      </w:r>
      <w:r>
        <w:rPr>
          <w:rStyle w:val="Heavyaccent"/>
          <w:spacing w:val="-4"/>
        </w:rPr>
        <w:t>61</w:t>
      </w:r>
    </w:p>
    <w:p w:rsidR="009D18B3" w:rsidRDefault="009D18B3" w:rsidP="009D18B3">
      <w:pPr>
        <w:pStyle w:val="Plattetekst"/>
      </w:pPr>
      <w:r>
        <w:t xml:space="preserve">Pensioenregeling  </w:t>
      </w:r>
      <w:r>
        <w:rPr>
          <w:rStyle w:val="Heavyaccent"/>
        </w:rPr>
        <w:t>62</w:t>
      </w:r>
    </w:p>
    <w:p w:rsidR="009D18B3" w:rsidRDefault="009D18B3" w:rsidP="009D18B3">
      <w:pPr>
        <w:pStyle w:val="Plattetekst"/>
      </w:pPr>
      <w:r>
        <w:t xml:space="preserve">Huisvestingseisen  </w:t>
      </w:r>
      <w:r>
        <w:rPr>
          <w:rStyle w:val="Heavyaccent"/>
        </w:rPr>
        <w:t>66</w:t>
      </w:r>
    </w:p>
    <w:p w:rsidR="009D18B3" w:rsidRDefault="009D18B3" w:rsidP="009D18B3">
      <w:pPr>
        <w:pStyle w:val="ArtikelLight"/>
      </w:pPr>
      <w:r>
        <w:br w:type="page"/>
      </w:r>
      <w:r>
        <w:lastRenderedPageBreak/>
        <w:t>De ondergetekenden, te weten;</w:t>
      </w:r>
    </w:p>
    <w:p w:rsidR="009D18B3" w:rsidRDefault="009D18B3" w:rsidP="009D18B3">
      <w:pPr>
        <w:pStyle w:val="Plattetekst"/>
      </w:pPr>
    </w:p>
    <w:p w:rsidR="009D18B3" w:rsidRDefault="009D18B3" w:rsidP="009D18B3">
      <w:pPr>
        <w:pStyle w:val="ArtikelMedium"/>
      </w:pPr>
      <w:r>
        <w:t>Werknemerspartijen</w:t>
      </w:r>
    </w:p>
    <w:p w:rsidR="009D18B3" w:rsidRDefault="009D18B3" w:rsidP="009D18B3">
      <w:pPr>
        <w:pStyle w:val="Supkop"/>
      </w:pPr>
      <w:r>
        <w:t xml:space="preserve">1. LBV, </w:t>
      </w:r>
      <w:r w:rsidR="00242535">
        <w:t>Landelijke Belangenvereniging</w:t>
      </w:r>
      <w:r>
        <w:t>,</w:t>
      </w:r>
    </w:p>
    <w:p w:rsidR="009D18B3" w:rsidRDefault="009D18B3" w:rsidP="009D18B3">
      <w:pPr>
        <w:pStyle w:val="Plattetekst"/>
      </w:pPr>
      <w:r>
        <w:t>Verzamelgebouw Zuid</w:t>
      </w:r>
    </w:p>
    <w:p w:rsidR="009D18B3" w:rsidRDefault="009D18B3" w:rsidP="009D18B3">
      <w:pPr>
        <w:pStyle w:val="Plattetekst"/>
      </w:pPr>
      <w:r>
        <w:t>Strevelsweg 700/208, 3083 AS Rotterdam</w:t>
      </w:r>
    </w:p>
    <w:p w:rsidR="009D18B3" w:rsidRDefault="009D18B3" w:rsidP="009D18B3">
      <w:pPr>
        <w:pStyle w:val="Plattetekst"/>
      </w:pPr>
      <w:r>
        <w:t>T (010) 481 80 11</w:t>
      </w:r>
    </w:p>
    <w:p w:rsidR="009D18B3" w:rsidRDefault="009D18B3" w:rsidP="009D18B3">
      <w:pPr>
        <w:pStyle w:val="Plattetekst"/>
      </w:pPr>
      <w:r>
        <w:t>E lbv@lbv.nl</w:t>
      </w:r>
    </w:p>
    <w:p w:rsidR="009D18B3" w:rsidRDefault="009D18B3" w:rsidP="009D18B3">
      <w:pPr>
        <w:pStyle w:val="Plattetekst"/>
      </w:pPr>
      <w:r>
        <w:t>I www.lbv.nl</w:t>
      </w:r>
    </w:p>
    <w:p w:rsidR="009D18B3" w:rsidRDefault="009D18B3" w:rsidP="009D18B3">
      <w:pPr>
        <w:pStyle w:val="Plattetekst"/>
      </w:pPr>
    </w:p>
    <w:p w:rsidR="009D18B3" w:rsidRDefault="009D18B3" w:rsidP="009D18B3">
      <w:pPr>
        <w:pStyle w:val="Supkop"/>
      </w:pPr>
      <w:r>
        <w:t>2. FNV Bondgenoten</w:t>
      </w:r>
    </w:p>
    <w:p w:rsidR="009D18B3" w:rsidRDefault="009D18B3" w:rsidP="009D18B3">
      <w:pPr>
        <w:pStyle w:val="Plattetekst"/>
      </w:pPr>
      <w:r>
        <w:t>Postbus 9208, 3506 GE Utrecht</w:t>
      </w:r>
    </w:p>
    <w:p w:rsidR="009D18B3" w:rsidRDefault="009D18B3" w:rsidP="009D18B3">
      <w:pPr>
        <w:pStyle w:val="Plattetekst"/>
      </w:pPr>
      <w:r>
        <w:t>T 0900-9690</w:t>
      </w:r>
    </w:p>
    <w:p w:rsidR="009D18B3" w:rsidRDefault="009D18B3" w:rsidP="009D18B3">
      <w:pPr>
        <w:pStyle w:val="Plattetekst"/>
      </w:pPr>
      <w:r>
        <w:t xml:space="preserve">I www.fnvbondgenoten.nl/uitzendkrachten </w:t>
      </w:r>
    </w:p>
    <w:p w:rsidR="009D18B3" w:rsidRDefault="009D18B3" w:rsidP="009D18B3">
      <w:pPr>
        <w:pStyle w:val="Plattetekst"/>
      </w:pPr>
      <w:r>
        <w:t xml:space="preserve">I www.fnvflex.nl </w:t>
      </w:r>
    </w:p>
    <w:p w:rsidR="009D18B3" w:rsidRDefault="009D18B3" w:rsidP="009D18B3">
      <w:pPr>
        <w:pStyle w:val="Plattetekst"/>
      </w:pPr>
    </w:p>
    <w:p w:rsidR="009D18B3" w:rsidRDefault="009D18B3" w:rsidP="009D18B3">
      <w:pPr>
        <w:pStyle w:val="Supkop"/>
      </w:pPr>
      <w:r>
        <w:t>3. CNV Dienstenbond</w:t>
      </w:r>
    </w:p>
    <w:p w:rsidR="009D18B3" w:rsidRDefault="009D18B3" w:rsidP="009D18B3">
      <w:pPr>
        <w:pStyle w:val="Plattetekst"/>
      </w:pPr>
      <w:r>
        <w:t>Postbus 3135, 2130 KC Hoofddorp</w:t>
      </w:r>
    </w:p>
    <w:p w:rsidR="009D18B3" w:rsidRDefault="009D18B3" w:rsidP="009D18B3">
      <w:pPr>
        <w:pStyle w:val="Plattetekst"/>
      </w:pPr>
      <w:r>
        <w:t>T (023) 565 10 52</w:t>
      </w:r>
    </w:p>
    <w:p w:rsidR="009D18B3" w:rsidRDefault="009D18B3" w:rsidP="009D18B3">
      <w:pPr>
        <w:pStyle w:val="Plattetekst"/>
      </w:pPr>
      <w:r>
        <w:t>E CNVDienstenbond@cnvdibo.nl</w:t>
      </w:r>
    </w:p>
    <w:p w:rsidR="009D18B3" w:rsidRDefault="009D18B3" w:rsidP="009D18B3">
      <w:pPr>
        <w:pStyle w:val="Plattetekst"/>
      </w:pPr>
      <w:r>
        <w:t xml:space="preserve">I www.cnvdienstenbond.nl </w:t>
      </w:r>
    </w:p>
    <w:p w:rsidR="009D18B3" w:rsidRDefault="009D18B3" w:rsidP="009D18B3">
      <w:pPr>
        <w:pStyle w:val="Plattetekst"/>
      </w:pPr>
    </w:p>
    <w:p w:rsidR="009D18B3" w:rsidRDefault="009D18B3" w:rsidP="009D18B3">
      <w:pPr>
        <w:pStyle w:val="Supkop"/>
      </w:pPr>
      <w:r>
        <w:t>4. De Unie</w:t>
      </w:r>
    </w:p>
    <w:p w:rsidR="009D18B3" w:rsidRDefault="009D18B3" w:rsidP="009D18B3">
      <w:pPr>
        <w:pStyle w:val="Plattetekst"/>
      </w:pPr>
      <w:r>
        <w:t>Postbus 400, 4100 AK Culemborg</w:t>
      </w:r>
    </w:p>
    <w:p w:rsidR="009D18B3" w:rsidRDefault="009D18B3" w:rsidP="009D18B3">
      <w:pPr>
        <w:pStyle w:val="Plattetekst"/>
      </w:pPr>
      <w:r>
        <w:t>T (0345) 851 851</w:t>
      </w:r>
    </w:p>
    <w:p w:rsidR="009D18B3" w:rsidRDefault="009D18B3" w:rsidP="009D18B3">
      <w:pPr>
        <w:pStyle w:val="Plattetekst"/>
      </w:pPr>
      <w:r>
        <w:t>I www.unie.nl</w:t>
      </w:r>
    </w:p>
    <w:p w:rsidR="009D18B3" w:rsidRDefault="009D18B3" w:rsidP="009D18B3">
      <w:pPr>
        <w:pStyle w:val="Plattetekst"/>
      </w:pPr>
    </w:p>
    <w:p w:rsidR="009D18B3" w:rsidRDefault="009D18B3" w:rsidP="009D18B3">
      <w:pPr>
        <w:pStyle w:val="Plattetekst"/>
      </w:pPr>
      <w:r>
        <w:t>en</w:t>
      </w:r>
    </w:p>
    <w:p w:rsidR="009D18B3" w:rsidRDefault="009D18B3" w:rsidP="009D18B3">
      <w:pPr>
        <w:pStyle w:val="Plattetekst"/>
      </w:pPr>
    </w:p>
    <w:p w:rsidR="009D18B3" w:rsidRDefault="009D18B3" w:rsidP="009D18B3">
      <w:pPr>
        <w:pStyle w:val="ArtikelMedium"/>
      </w:pPr>
      <w:r>
        <w:t>Werkgeverspartij</w:t>
      </w:r>
    </w:p>
    <w:p w:rsidR="009D18B3" w:rsidRDefault="009D18B3" w:rsidP="009D18B3">
      <w:pPr>
        <w:pStyle w:val="Supkop"/>
      </w:pPr>
      <w:r>
        <w:t>5. De Nederlandse Bond van Bemiddelings- en</w:t>
      </w:r>
      <w:r>
        <w:br/>
        <w:t>Uitzendondernemingen (NBBU),</w:t>
      </w:r>
    </w:p>
    <w:p w:rsidR="009D18B3" w:rsidRDefault="009D18B3" w:rsidP="009D18B3">
      <w:pPr>
        <w:pStyle w:val="Plattetekst"/>
      </w:pPr>
      <w:r>
        <w:t>Stadsring 171, 3817 BA Amersfoort</w:t>
      </w:r>
    </w:p>
    <w:p w:rsidR="009D18B3" w:rsidRDefault="009D18B3" w:rsidP="009D18B3">
      <w:pPr>
        <w:pStyle w:val="Plattetekst"/>
      </w:pPr>
      <w:r>
        <w:t>T (033) 476 02 00     F (033) 476 02 19</w:t>
      </w:r>
    </w:p>
    <w:p w:rsidR="009D18B3" w:rsidRDefault="009D18B3" w:rsidP="009D18B3">
      <w:pPr>
        <w:pStyle w:val="Plattetekst"/>
      </w:pPr>
      <w:r>
        <w:t>E info@nbbu.nl</w:t>
      </w:r>
    </w:p>
    <w:p w:rsidR="009D18B3" w:rsidRDefault="009D18B3" w:rsidP="009D18B3">
      <w:pPr>
        <w:pStyle w:val="Plattetekst"/>
      </w:pPr>
      <w:r>
        <w:t>I www.nbbu.nl</w:t>
      </w:r>
    </w:p>
    <w:p w:rsidR="009D18B3" w:rsidRDefault="009D18B3" w:rsidP="009D18B3">
      <w:pPr>
        <w:pStyle w:val="Plattetekst"/>
      </w:pPr>
    </w:p>
    <w:p w:rsidR="009D18B3" w:rsidRDefault="009D18B3" w:rsidP="009D18B3">
      <w:pPr>
        <w:pStyle w:val="Plattetekst"/>
      </w:pPr>
      <w:r>
        <w:t>Ieder als partij ter andere zijde,</w:t>
      </w:r>
    </w:p>
    <w:p w:rsidR="009D18B3" w:rsidRDefault="009D18B3" w:rsidP="009D18B3">
      <w:pPr>
        <w:pStyle w:val="Plattetekst"/>
      </w:pPr>
    </w:p>
    <w:p w:rsidR="009D18B3" w:rsidRDefault="009D18B3" w:rsidP="009D18B3">
      <w:pPr>
        <w:pStyle w:val="Plattetekst"/>
      </w:pPr>
      <w:r>
        <w:t>verklaren met ingang van 30 maart 2009 de navolgende collectieve</w:t>
      </w:r>
    </w:p>
    <w:p w:rsidR="009D18B3" w:rsidRDefault="009D18B3" w:rsidP="009D18B3">
      <w:pPr>
        <w:pStyle w:val="Plattetekst"/>
      </w:pPr>
      <w:r>
        <w:t>arbeidsovereenkomst te hebben gesloten voor uitzendkrachten.</w:t>
      </w:r>
    </w:p>
    <w:p w:rsidR="009D18B3" w:rsidRDefault="009D18B3" w:rsidP="009D18B3">
      <w:pPr>
        <w:pStyle w:val="Plattetekst"/>
      </w:pPr>
    </w:p>
    <w:p w:rsidR="009D18B3" w:rsidRDefault="009D18B3" w:rsidP="009D18B3">
      <w:pPr>
        <w:pStyle w:val="Plattetekst"/>
      </w:pPr>
      <w:r>
        <w:t>Bilthoven, maart 2009</w:t>
      </w:r>
    </w:p>
    <w:p w:rsidR="009D18B3" w:rsidRDefault="009D18B3">
      <w:pPr>
        <w:pStyle w:val="ArtikelLight"/>
      </w:pPr>
      <w:r>
        <w:br w:type="page"/>
      </w:r>
      <w:r>
        <w:lastRenderedPageBreak/>
        <w:t>Artikel 1</w:t>
      </w:r>
    </w:p>
    <w:p w:rsidR="009D18B3" w:rsidRDefault="009D18B3">
      <w:pPr>
        <w:pStyle w:val="ArtikelMedium"/>
      </w:pPr>
      <w:r>
        <w:t>Werkingssfeer</w:t>
      </w:r>
    </w:p>
    <w:p w:rsidR="009D18B3" w:rsidRDefault="009D18B3">
      <w:pPr>
        <w:pStyle w:val="ArtikelMedium"/>
      </w:pPr>
    </w:p>
    <w:p w:rsidR="009D18B3" w:rsidRDefault="009D18B3">
      <w:pPr>
        <w:pStyle w:val="Plattetekst1einspr"/>
      </w:pPr>
      <w:r>
        <w:t>1.</w:t>
      </w:r>
      <w:r>
        <w:tab/>
        <w:t>Deze collectieve arbeidsovereenkomst (cao) geldt voor werkgevers die werkzaam zijn in het midden- en kleinbedrijf van de bemiddelings- en ui</w:t>
      </w:r>
      <w:r>
        <w:t>t</w:t>
      </w:r>
      <w:r>
        <w:t>zendbranche en als lid zijn aangesloten bij de Nederlandse Bond van B</w:t>
      </w:r>
      <w:r>
        <w:t>e</w:t>
      </w:r>
      <w:r>
        <w:t>middelings- en Uitzendondernemingen (NBBU).</w:t>
      </w:r>
    </w:p>
    <w:p w:rsidR="009D18B3" w:rsidRDefault="009D18B3">
      <w:pPr>
        <w:pStyle w:val="Plattetekst1einspr"/>
      </w:pPr>
    </w:p>
    <w:p w:rsidR="009D18B3" w:rsidRDefault="009D18B3">
      <w:pPr>
        <w:pStyle w:val="Plattetekst1einspr"/>
      </w:pPr>
      <w:r>
        <w:t>2.</w:t>
      </w:r>
      <w:r>
        <w:tab/>
        <w:t>De leden voldoen daarbij aan de door de NBBU gestelde toelatingseisen c.q. criteria voor het verkrijgen c.q. behouden van het lidmaatschap. Een overzicht hiervan ligt ter inzage ten kantore van de NBBU.</w:t>
      </w:r>
    </w:p>
    <w:p w:rsidR="009D18B3" w:rsidRDefault="009D18B3">
      <w:pPr>
        <w:pStyle w:val="Plattetekst1einspr"/>
      </w:pPr>
    </w:p>
    <w:p w:rsidR="009D18B3" w:rsidRDefault="009D18B3">
      <w:pPr>
        <w:pStyle w:val="Plattetekst1einspr"/>
      </w:pPr>
      <w:r>
        <w:t>3.</w:t>
      </w:r>
      <w:r>
        <w:tab/>
        <w:t>Waar in deze cao gesproken wordt over uitzendkrachten, wordt bedoeld: mannelijke en vrouwelijke uitzendkrachten, vallende onder deze cao, in dienst zijnde van een werkgever zoals genoemd in lid 1. Waar in deze cao gesproken wordt over hem en hij, wordt bedoeld: hem/haar, resp. hij/zij.</w:t>
      </w:r>
    </w:p>
    <w:p w:rsidR="009D18B3" w:rsidRDefault="009D18B3">
      <w:pPr>
        <w:pStyle w:val="Plattetekst1einspr"/>
      </w:pPr>
    </w:p>
    <w:p w:rsidR="009D18B3" w:rsidRDefault="009D18B3">
      <w:pPr>
        <w:pStyle w:val="Plattetekst1einspr"/>
      </w:pPr>
      <w:r>
        <w:t>4.</w:t>
      </w:r>
      <w:r>
        <w:tab/>
        <w:t>Een verbijzondering van de werkingssfeer is opgenomen in bijlage 7 van deze cao.</w:t>
      </w:r>
    </w:p>
    <w:p w:rsidR="009D18B3" w:rsidRDefault="009D18B3">
      <w:pPr>
        <w:pStyle w:val="Plattetekst"/>
      </w:pPr>
    </w:p>
    <w:p w:rsidR="009D18B3" w:rsidRDefault="009D18B3">
      <w:pPr>
        <w:pStyle w:val="Plattetekst"/>
      </w:pPr>
    </w:p>
    <w:p w:rsidR="009D18B3" w:rsidRDefault="009D18B3">
      <w:pPr>
        <w:pStyle w:val="ArtikelLight"/>
      </w:pPr>
      <w:r>
        <w:t>Artikel 2</w:t>
      </w:r>
    </w:p>
    <w:p w:rsidR="009D18B3" w:rsidRDefault="009D18B3">
      <w:pPr>
        <w:pStyle w:val="ArtikelMedium"/>
      </w:pPr>
      <w:r>
        <w:t>Definities</w:t>
      </w:r>
    </w:p>
    <w:p w:rsidR="009D18B3" w:rsidRDefault="009D18B3">
      <w:pPr>
        <w:pStyle w:val="Plattetekst"/>
      </w:pPr>
    </w:p>
    <w:p w:rsidR="009D18B3" w:rsidRDefault="009D18B3">
      <w:pPr>
        <w:pStyle w:val="Plattetekst"/>
      </w:pPr>
      <w:r>
        <w:t>In deze cao wordt verstaan onder:</w:t>
      </w:r>
    </w:p>
    <w:p w:rsidR="009D18B3" w:rsidRDefault="009D18B3">
      <w:pPr>
        <w:pStyle w:val="Plattetekst"/>
      </w:pPr>
    </w:p>
    <w:p w:rsidR="009D18B3" w:rsidRDefault="009D18B3">
      <w:pPr>
        <w:pStyle w:val="Supkop"/>
      </w:pPr>
      <w:r>
        <w:t>’Uitzendkracht’:</w:t>
      </w:r>
    </w:p>
    <w:p w:rsidR="009D18B3" w:rsidRDefault="009D18B3">
      <w:pPr>
        <w:pStyle w:val="Plattetekst"/>
      </w:pPr>
      <w:r>
        <w:t>Iedere natuurlijke persoon die door tussenkomst van een uitzendondern</w:t>
      </w:r>
      <w:r>
        <w:t>e</w:t>
      </w:r>
      <w:r>
        <w:t xml:space="preserve">ming </w:t>
      </w:r>
    </w:p>
    <w:p w:rsidR="009D18B3" w:rsidRDefault="009D18B3">
      <w:pPr>
        <w:pStyle w:val="Plattetekst"/>
      </w:pPr>
      <w:r>
        <w:t>werkzaamheden verricht of gaat verrichten ten behoeve van een inlener.</w:t>
      </w:r>
    </w:p>
    <w:p w:rsidR="009D18B3" w:rsidRDefault="009D18B3">
      <w:pPr>
        <w:pStyle w:val="Plattetekst"/>
      </w:pPr>
    </w:p>
    <w:p w:rsidR="009D18B3" w:rsidRDefault="009D18B3">
      <w:pPr>
        <w:pStyle w:val="Supkop"/>
      </w:pPr>
      <w:r>
        <w:t>’Werkzoekende’:</w:t>
      </w:r>
    </w:p>
    <w:p w:rsidR="009D18B3" w:rsidRDefault="009D18B3">
      <w:pPr>
        <w:pStyle w:val="Plattetekst"/>
      </w:pPr>
      <w:r>
        <w:t xml:space="preserve">Iedere natuurlijke persoon die door een uitzendonderneming is ingeschreven </w:t>
      </w:r>
    </w:p>
    <w:p w:rsidR="009D18B3" w:rsidRDefault="009D18B3">
      <w:pPr>
        <w:pStyle w:val="Plattetekst"/>
      </w:pPr>
      <w:r>
        <w:t>zijnde mogelijk beschikbaar voor werk.</w:t>
      </w:r>
    </w:p>
    <w:p w:rsidR="009D18B3" w:rsidRDefault="009D18B3">
      <w:pPr>
        <w:pStyle w:val="Plattetekst"/>
      </w:pPr>
    </w:p>
    <w:p w:rsidR="009D18B3" w:rsidRDefault="009D18B3">
      <w:pPr>
        <w:pStyle w:val="Supkop"/>
      </w:pPr>
      <w:r>
        <w:t>’Uitzendonderneming’:</w:t>
      </w:r>
    </w:p>
    <w:p w:rsidR="009D18B3" w:rsidRDefault="009D18B3">
      <w:pPr>
        <w:pStyle w:val="Plattetekst"/>
      </w:pPr>
      <w:r>
        <w:t>Iedere natuurlijke- of rechtspersoon die aan een inlener uitzendkrachten ter beschikking stelt voor het verrichten van werkzaamheden ten behoeve van deze inlener.</w:t>
      </w:r>
    </w:p>
    <w:p w:rsidR="009D18B3" w:rsidRDefault="009D18B3">
      <w:pPr>
        <w:pStyle w:val="Supkop"/>
      </w:pPr>
    </w:p>
    <w:p w:rsidR="009D18B3" w:rsidRDefault="009D18B3">
      <w:pPr>
        <w:pStyle w:val="Supkop"/>
      </w:pPr>
      <w:r>
        <w:t>’Inlener’</w:t>
      </w:r>
    </w:p>
    <w:p w:rsidR="009D18B3" w:rsidRDefault="009D18B3">
      <w:pPr>
        <w:pStyle w:val="Plattetekst"/>
      </w:pPr>
      <w:r>
        <w:t xml:space="preserve">Iedere natuurlijke- of rechtspersoon, die zich door tussenkomst van </w:t>
      </w:r>
    </w:p>
    <w:p w:rsidR="009D18B3" w:rsidRDefault="009D18B3">
      <w:pPr>
        <w:pStyle w:val="Plattetekst"/>
      </w:pPr>
      <w:r>
        <w:t>een uitzendonderneming voorziet van uitzendkrachten.</w:t>
      </w:r>
    </w:p>
    <w:p w:rsidR="009D18B3" w:rsidRDefault="009D18B3">
      <w:pPr>
        <w:pStyle w:val="Supkop"/>
      </w:pPr>
    </w:p>
    <w:p w:rsidR="009D18B3" w:rsidRDefault="009D18B3">
      <w:pPr>
        <w:pStyle w:val="Supkop"/>
      </w:pPr>
      <w:r>
        <w:t>’Uitzendovereenkomst’:</w:t>
      </w:r>
    </w:p>
    <w:p w:rsidR="009D18B3" w:rsidRDefault="009D18B3">
      <w:pPr>
        <w:pStyle w:val="Plattetekst"/>
      </w:pPr>
      <w:r>
        <w:t>De arbeidsovereenkomst op grond waarvan de uitzendkracht door de ui</w:t>
      </w:r>
      <w:r>
        <w:t>t</w:t>
      </w:r>
      <w:r>
        <w:t>zendonderneming in het kader van de uitoefening van het bedrijf van die uitzendonderneming ter beschikking wordt gesteld aan een inlener om krac</w:t>
      </w:r>
      <w:r>
        <w:t>h</w:t>
      </w:r>
      <w:r>
        <w:lastRenderedPageBreak/>
        <w:t>tens een door deze aan de uitzendonderneming verstrekte opdracht arbeid te verrichten onder toezicht en leiding van de inlener.</w:t>
      </w:r>
    </w:p>
    <w:p w:rsidR="009D18B3" w:rsidRDefault="009D18B3">
      <w:pPr>
        <w:pStyle w:val="Plattetekst"/>
      </w:pPr>
    </w:p>
    <w:p w:rsidR="009D18B3" w:rsidRDefault="009D18B3">
      <w:pPr>
        <w:pStyle w:val="Supkop"/>
      </w:pPr>
      <w:r>
        <w:t>’Feitelijk loon’:</w:t>
      </w:r>
    </w:p>
    <w:p w:rsidR="009D18B3" w:rsidRDefault="009D18B3">
      <w:pPr>
        <w:pStyle w:val="Plattetekst"/>
      </w:pPr>
      <w:r>
        <w:t>Het met inachtneming van deze cao toegekende, naar tijdruimte vastgestelde actuele brutoloonbedrag, exclusief vakantiebijslag, reserveringen, toeslagen, vergoedingen, overuren, compensatie-uren`, enzovoort.</w:t>
      </w:r>
    </w:p>
    <w:p w:rsidR="009D18B3" w:rsidRDefault="009D18B3">
      <w:pPr>
        <w:pStyle w:val="Plattetekst"/>
      </w:pPr>
    </w:p>
    <w:p w:rsidR="009D18B3" w:rsidRDefault="009D18B3">
      <w:pPr>
        <w:pStyle w:val="Supkop"/>
      </w:pPr>
      <w:r>
        <w:t>’Compensatie-uren’:</w:t>
      </w:r>
    </w:p>
    <w:p w:rsidR="009D18B3" w:rsidRDefault="009D18B3">
      <w:pPr>
        <w:pStyle w:val="Plattetekst"/>
      </w:pPr>
      <w:r>
        <w:t>Toegekende vrije uren of delen van uren, niet zijnde vakantie-uren. Over compensatie-uren worden geen (reserveringen voor) vakantiedagen, vaka</w:t>
      </w:r>
      <w:r>
        <w:t>n</w:t>
      </w:r>
      <w:r>
        <w:t>tiebijslag, kort verzuim en bijzonder verlof en feestdagen opgebouwd en is geen wachtdagcompensatie verschuldigd.</w:t>
      </w:r>
    </w:p>
    <w:p w:rsidR="009D18B3" w:rsidRDefault="009D18B3">
      <w:pPr>
        <w:pStyle w:val="Plattetekst"/>
      </w:pPr>
    </w:p>
    <w:p w:rsidR="009D18B3" w:rsidRDefault="009D18B3">
      <w:pPr>
        <w:pStyle w:val="Plattetekst"/>
      </w:pPr>
    </w:p>
    <w:p w:rsidR="009D18B3" w:rsidRDefault="009D18B3">
      <w:pPr>
        <w:pStyle w:val="ArtikelLight"/>
      </w:pPr>
      <w:r>
        <w:t>Artikel 3</w:t>
      </w:r>
    </w:p>
    <w:p w:rsidR="009D18B3" w:rsidRDefault="009D18B3">
      <w:pPr>
        <w:pStyle w:val="ArtikelMedium"/>
      </w:pPr>
      <w:r>
        <w:t>Duur, verlenging en beëindiging van deze overeenkomst</w:t>
      </w:r>
    </w:p>
    <w:p w:rsidR="009D18B3" w:rsidRDefault="009D18B3">
      <w:pPr>
        <w:pStyle w:val="Plattetekst"/>
      </w:pPr>
    </w:p>
    <w:p w:rsidR="008429B1" w:rsidRPr="008429B1" w:rsidRDefault="008429B1" w:rsidP="00BA25F3">
      <w:pPr>
        <w:rPr>
          <w:rFonts w:ascii="HelveticaNeue-LightCond" w:hAnsi="HelveticaNeue-LightCond" w:cs="HelveticaNeue-LightCond"/>
          <w:color w:val="224B8F"/>
          <w:spacing w:val="2"/>
          <w:sz w:val="19"/>
          <w:szCs w:val="19"/>
          <w:lang w:val="nl-NL"/>
        </w:rPr>
      </w:pPr>
      <w:r w:rsidRPr="008429B1">
        <w:rPr>
          <w:rFonts w:ascii="HelveticaNeue-LightCond" w:hAnsi="HelveticaNeue-LightCond" w:cs="HelveticaNeue-LightCond"/>
          <w:color w:val="224B8F"/>
          <w:spacing w:val="2"/>
          <w:sz w:val="19"/>
          <w:szCs w:val="19"/>
          <w:lang w:val="nl-NL"/>
        </w:rPr>
        <w:t>Deze cao is aangegaan voor een tijdvak dat aanvangt op 1 januari 2014 en eindigt op 31 mei 2014. De cao wordt na 31 mei 2014 niet automatisch sti</w:t>
      </w:r>
      <w:r w:rsidRPr="008429B1">
        <w:rPr>
          <w:rFonts w:ascii="HelveticaNeue-LightCond" w:hAnsi="HelveticaNeue-LightCond" w:cs="HelveticaNeue-LightCond"/>
          <w:color w:val="224B8F"/>
          <w:spacing w:val="2"/>
          <w:sz w:val="19"/>
          <w:szCs w:val="19"/>
          <w:lang w:val="nl-NL"/>
        </w:rPr>
        <w:t>l</w:t>
      </w:r>
      <w:r w:rsidRPr="008429B1">
        <w:rPr>
          <w:rFonts w:ascii="HelveticaNeue-LightCond" w:hAnsi="HelveticaNeue-LightCond" w:cs="HelveticaNeue-LightCond"/>
          <w:color w:val="224B8F"/>
          <w:spacing w:val="2"/>
          <w:sz w:val="19"/>
          <w:szCs w:val="19"/>
          <w:lang w:val="nl-NL"/>
        </w:rPr>
        <w:t>zwijgend verlengd.</w:t>
      </w:r>
    </w:p>
    <w:p w:rsidR="008429B1" w:rsidRPr="008429B1" w:rsidRDefault="008429B1" w:rsidP="00BA25F3">
      <w:pPr>
        <w:rPr>
          <w:rFonts w:ascii="HelveticaNeue-LightCond" w:hAnsi="HelveticaNeue-LightCond" w:cs="HelveticaNeue-LightCond"/>
          <w:color w:val="224B8F"/>
          <w:spacing w:val="2"/>
          <w:sz w:val="19"/>
          <w:szCs w:val="19"/>
          <w:lang w:val="nl-NL"/>
        </w:rPr>
      </w:pPr>
      <w:r w:rsidRPr="008429B1">
        <w:rPr>
          <w:rFonts w:ascii="HelveticaNeue-LightCond" w:hAnsi="HelveticaNeue-LightCond" w:cs="HelveticaNeue-LightCond"/>
          <w:color w:val="224B8F"/>
          <w:spacing w:val="2"/>
          <w:sz w:val="19"/>
          <w:szCs w:val="19"/>
          <w:lang w:val="nl-NL"/>
        </w:rPr>
        <w:t>Cao-partijen streven ernaar om vóór 1 juni 2014 te komen tot een nieuwe cao met een lange looptijd waarin tevens, voor zover mogelijk, gevolgen van de nieuwe Wet Werk en Zekerheid worden meegenomen.</w:t>
      </w:r>
    </w:p>
    <w:p w:rsidR="009D18B3" w:rsidRDefault="009D18B3">
      <w:pPr>
        <w:pStyle w:val="Plattetekst"/>
      </w:pPr>
    </w:p>
    <w:p w:rsidR="009D18B3" w:rsidRDefault="009D18B3">
      <w:pPr>
        <w:pStyle w:val="Plattetekst"/>
      </w:pPr>
    </w:p>
    <w:p w:rsidR="009D18B3" w:rsidRDefault="009D18B3">
      <w:pPr>
        <w:pStyle w:val="ArtikelLight"/>
      </w:pPr>
      <w:r>
        <w:t>Artikel 4</w:t>
      </w:r>
    </w:p>
    <w:p w:rsidR="009D18B3" w:rsidRDefault="009D18B3">
      <w:pPr>
        <w:pStyle w:val="ArtikelMedium"/>
      </w:pPr>
      <w:r>
        <w:t>Verplichtingen van de uitzendondernemingen</w:t>
      </w:r>
    </w:p>
    <w:p w:rsidR="009D18B3" w:rsidRDefault="009D18B3">
      <w:pPr>
        <w:pStyle w:val="Plattetekst1einspr"/>
      </w:pPr>
    </w:p>
    <w:p w:rsidR="009D18B3" w:rsidRDefault="009D18B3">
      <w:pPr>
        <w:pStyle w:val="Plattetekst1einspr"/>
      </w:pPr>
      <w:r>
        <w:t>1.</w:t>
      </w:r>
      <w:r>
        <w:tab/>
        <w:t>Uitzendondernemingen verplichten zich er toe onder geen andere voo</w:t>
      </w:r>
      <w:r>
        <w:t>r</w:t>
      </w:r>
      <w:r>
        <w:t>waarden uitzendwerk te laten verrichten of uitzendovereenkomsten aan te zullen gaan dan als overeengekomen in deze cao. Afwijkingen in positieve zin zijn wel toegestaan.</w:t>
      </w:r>
    </w:p>
    <w:p w:rsidR="009D18B3" w:rsidRDefault="009D18B3">
      <w:pPr>
        <w:pStyle w:val="Plattetekst1einspr"/>
      </w:pPr>
    </w:p>
    <w:p w:rsidR="009D18B3" w:rsidRDefault="009D18B3">
      <w:pPr>
        <w:pStyle w:val="Plattetekst1einspr"/>
      </w:pPr>
      <w:r>
        <w:t>2.</w:t>
      </w:r>
      <w:r>
        <w:tab/>
        <w:t>Uitzendondernemingen zullen tijdens de duur en na het beëindigen van de uitzendovereenkomst strikte geheimhouding in acht nemen van al hetgeen omtrent de persoon en de persoonlijke omstandigheden van de uitzen</w:t>
      </w:r>
      <w:r>
        <w:t>d</w:t>
      </w:r>
      <w:r>
        <w:t>kracht bekend is geworden en waarvan de uitzendonderneming het ve</w:t>
      </w:r>
      <w:r>
        <w:t>r</w:t>
      </w:r>
      <w:r>
        <w:t>trouwelijk karakter kent of redelijkerwijze kan vermoeden.</w:t>
      </w:r>
    </w:p>
    <w:p w:rsidR="009D18B3" w:rsidRDefault="009D18B3">
      <w:pPr>
        <w:pStyle w:val="Plattetekst1einspr"/>
        <w:rPr>
          <w:caps/>
        </w:rPr>
      </w:pPr>
      <w:r>
        <w:rPr>
          <w:caps/>
        </w:rPr>
        <w:t>Artikel 5</w:t>
      </w:r>
    </w:p>
    <w:p w:rsidR="009D18B3" w:rsidRDefault="009D18B3">
      <w:pPr>
        <w:pStyle w:val="ArtikelMedium"/>
      </w:pPr>
      <w:r>
        <w:t>Verplichtingen van de uitzendkrachten</w:t>
      </w:r>
    </w:p>
    <w:p w:rsidR="009D18B3" w:rsidRDefault="009D18B3">
      <w:pPr>
        <w:pStyle w:val="Plattetekst1einspr"/>
      </w:pPr>
    </w:p>
    <w:p w:rsidR="009D18B3" w:rsidRDefault="009D18B3">
      <w:pPr>
        <w:pStyle w:val="Plattetekst1einspr"/>
      </w:pPr>
      <w:r>
        <w:t>1.</w:t>
      </w:r>
      <w:r>
        <w:tab/>
        <w:t>Uitzendkrachten verplichten zich er toe geen andere loon- en arbeid</w:t>
      </w:r>
      <w:r>
        <w:t>s</w:t>
      </w:r>
      <w:r>
        <w:t>voorwaarden te stellen dan in deze cao zijn overeengekomen.</w:t>
      </w:r>
    </w:p>
    <w:p w:rsidR="009D18B3" w:rsidRDefault="009D18B3">
      <w:pPr>
        <w:pStyle w:val="Plattetekst1einspr"/>
      </w:pPr>
    </w:p>
    <w:p w:rsidR="009D18B3" w:rsidRDefault="009D18B3">
      <w:pPr>
        <w:pStyle w:val="Plattetekst1einspr"/>
      </w:pPr>
      <w:r>
        <w:t>2.</w:t>
      </w:r>
      <w:r>
        <w:tab/>
        <w:t>Uitzendkrachten zijn over het algemeen verplicht al datgene te doen en na te laten wat in gelijke omstandigheden een goede uitzendkracht zou beh</w:t>
      </w:r>
      <w:r>
        <w:t>o</w:t>
      </w:r>
      <w:r>
        <w:t>ren te doen en na te laten.</w:t>
      </w:r>
    </w:p>
    <w:p w:rsidR="009D18B3" w:rsidRDefault="009D18B3">
      <w:pPr>
        <w:pStyle w:val="Plattetekst"/>
      </w:pPr>
    </w:p>
    <w:p w:rsidR="009D18B3" w:rsidRDefault="009D18B3">
      <w:pPr>
        <w:pStyle w:val="Plattetekst"/>
      </w:pPr>
    </w:p>
    <w:p w:rsidR="009D18B3" w:rsidRDefault="009D18B3">
      <w:pPr>
        <w:pStyle w:val="TitelLight"/>
      </w:pPr>
      <w:r>
        <w:t>AANGAAN EN EINDE VAN DE UITZENDOVEREENKOMST</w:t>
      </w:r>
    </w:p>
    <w:p w:rsidR="009D18B3" w:rsidRDefault="009D18B3">
      <w:pPr>
        <w:pStyle w:val="Plattetekst"/>
      </w:pPr>
    </w:p>
    <w:p w:rsidR="009D18B3" w:rsidRDefault="009D18B3">
      <w:pPr>
        <w:pStyle w:val="Plattetekst"/>
      </w:pPr>
    </w:p>
    <w:p w:rsidR="009D18B3" w:rsidRDefault="009D18B3">
      <w:pPr>
        <w:pStyle w:val="ArtikelLight"/>
      </w:pPr>
      <w:r>
        <w:t>Artikel 6</w:t>
      </w:r>
    </w:p>
    <w:p w:rsidR="009D18B3" w:rsidRDefault="009D18B3">
      <w:pPr>
        <w:pStyle w:val="ArtikelMedium"/>
      </w:pPr>
      <w:r>
        <w:t>Inschrijving werkzoekende</w:t>
      </w:r>
    </w:p>
    <w:p w:rsidR="009D18B3" w:rsidRDefault="009D18B3">
      <w:pPr>
        <w:pStyle w:val="Plattetekst"/>
      </w:pPr>
    </w:p>
    <w:p w:rsidR="009D18B3" w:rsidRDefault="009D18B3">
      <w:pPr>
        <w:pStyle w:val="Plattetekst1einspr"/>
      </w:pPr>
      <w:r>
        <w:t>1.</w:t>
      </w:r>
      <w:r>
        <w:tab/>
        <w:t>Bij inschrijving van een werkzoekende door de uitzendonderneming geeft de werkzoekende de uitzendonderneming te kennen mogelijk beschikbaar te zijn voor uitzendwerk. De uitzendonderneming geeft de werkzoekende te kennen deze aan te merken als mogelijke kandidaat voor uitzendwerk.</w:t>
      </w:r>
    </w:p>
    <w:p w:rsidR="009D18B3" w:rsidRDefault="009D18B3">
      <w:pPr>
        <w:pStyle w:val="Plattetekst1einspr"/>
      </w:pPr>
    </w:p>
    <w:p w:rsidR="009D18B3" w:rsidRDefault="009D18B3">
      <w:pPr>
        <w:pStyle w:val="Plattetekst1einspr"/>
      </w:pPr>
      <w:r>
        <w:t>2.</w:t>
      </w:r>
      <w:r>
        <w:tab/>
        <w:t>De inschrijving verplicht de werkzoekende er niet toe een aanbod tot het verrichten van uitzendwerk te aanvaarden. De inschrijving verplicht de ui</w:t>
      </w:r>
      <w:r>
        <w:t>t</w:t>
      </w:r>
      <w:r>
        <w:t>zendonderneming er niet toe uitzendwerk aan te bieden.</w:t>
      </w:r>
    </w:p>
    <w:p w:rsidR="009D18B3" w:rsidRDefault="009D18B3">
      <w:pPr>
        <w:pStyle w:val="Plattetekst"/>
      </w:pPr>
    </w:p>
    <w:p w:rsidR="009D18B3" w:rsidRDefault="009D18B3">
      <w:pPr>
        <w:pStyle w:val="Plattetekst"/>
      </w:pPr>
    </w:p>
    <w:p w:rsidR="009D18B3" w:rsidRDefault="009D18B3">
      <w:pPr>
        <w:pStyle w:val="ArtikelLight"/>
      </w:pPr>
      <w:r>
        <w:t>Artikel 7</w:t>
      </w:r>
    </w:p>
    <w:p w:rsidR="009D18B3" w:rsidRDefault="009D18B3">
      <w:pPr>
        <w:pStyle w:val="ArtikelMedium"/>
      </w:pPr>
      <w:r>
        <w:t xml:space="preserve">Verstrekken inlichtingen arbeidsverleden </w:t>
      </w:r>
    </w:p>
    <w:p w:rsidR="009D18B3" w:rsidRDefault="009D18B3">
      <w:pPr>
        <w:pStyle w:val="Plattetekst"/>
      </w:pPr>
    </w:p>
    <w:p w:rsidR="009D18B3" w:rsidRDefault="009D18B3">
      <w:pPr>
        <w:pStyle w:val="Plattetekst1einspr"/>
      </w:pPr>
      <w:r>
        <w:t>1.</w:t>
      </w:r>
      <w:r>
        <w:tab/>
        <w:t>Als de uitzendonderneming daarom verzoekt is de werkzoekende, alv</w:t>
      </w:r>
      <w:r>
        <w:t>o</w:t>
      </w:r>
      <w:r>
        <w:t>rens het aangeboden uitzendwerk te aanvaarden, verplicht om alle ben</w:t>
      </w:r>
      <w:r>
        <w:t>o</w:t>
      </w:r>
      <w:r>
        <w:t>digde inlichtingen te verstrekken omtrent zijn arbeidsverleden.</w:t>
      </w:r>
    </w:p>
    <w:p w:rsidR="009D18B3" w:rsidRDefault="009D18B3">
      <w:pPr>
        <w:pStyle w:val="Plattetekst1einspr"/>
      </w:pPr>
    </w:p>
    <w:p w:rsidR="009D18B3" w:rsidRDefault="009D18B3">
      <w:pPr>
        <w:pStyle w:val="Plattetekst1einspr"/>
      </w:pPr>
      <w:r>
        <w:t>2.</w:t>
      </w:r>
      <w:r>
        <w:tab/>
        <w:t>Wanneer uit de inlichtingen als bedoeld in lid 1, blijkt dat de uitzendonde</w:t>
      </w:r>
      <w:r>
        <w:t>r</w:t>
      </w:r>
      <w:r>
        <w:t>neming als opvolgend werkgever als bedoeld in artikel 17 zou kunnen worden beschouwd, is de uitzendonderneming gerechtigd voor de aa</w:t>
      </w:r>
      <w:r>
        <w:t>n</w:t>
      </w:r>
      <w:r>
        <w:t xml:space="preserve">vang van het uitzendwerk het aanbod daartoe in te trekken. </w:t>
      </w:r>
    </w:p>
    <w:p w:rsidR="009D18B3" w:rsidRDefault="009D18B3">
      <w:pPr>
        <w:pStyle w:val="Plattetekst1einspr"/>
      </w:pPr>
    </w:p>
    <w:p w:rsidR="009D18B3" w:rsidRDefault="009D18B3">
      <w:pPr>
        <w:pStyle w:val="Plattetekst1einspr"/>
      </w:pPr>
      <w:r>
        <w:t>3.</w:t>
      </w:r>
      <w:r>
        <w:tab/>
      </w:r>
      <w:r>
        <w:rPr>
          <w:spacing w:val="-1"/>
        </w:rPr>
        <w:t>De uitzendonderneming is verplicht om op verzoek van de uitzendkracht een schriftelijke opgave van de door de uitzendkracht op grond van het Burgerlijk Wetboek en van deze cao opgebouwde rechten te verstrekken, waaruit t</w:t>
      </w:r>
      <w:r>
        <w:rPr>
          <w:spacing w:val="-1"/>
        </w:rPr>
        <w:t>e</w:t>
      </w:r>
      <w:r>
        <w:rPr>
          <w:spacing w:val="-1"/>
        </w:rPr>
        <w:t>vens valt af te leiden welke uitzendwerkzaamheden de uitzendkracht heeft verricht en voor welke inlener(s) hij heeft gewerkt. Deze verplichting geldt tot maximaal een half jaar na beëindiging van de laatste uitzendovereenkomst.</w:t>
      </w:r>
    </w:p>
    <w:p w:rsidR="009D18B3" w:rsidRDefault="009D18B3">
      <w:pPr>
        <w:pStyle w:val="ArtikelLight"/>
      </w:pPr>
      <w:r>
        <w:t>Artikel 8.</w:t>
      </w:r>
    </w:p>
    <w:p w:rsidR="009D18B3" w:rsidRDefault="00242535">
      <w:pPr>
        <w:pStyle w:val="ArtikelMedium"/>
      </w:pPr>
      <w:r>
        <w:t xml:space="preserve">Arbeidsduur </w:t>
      </w:r>
      <w:r w:rsidR="009D18B3">
        <w:t>en werktijden</w:t>
      </w:r>
    </w:p>
    <w:p w:rsidR="009D18B3" w:rsidRDefault="009D18B3">
      <w:pPr>
        <w:pStyle w:val="Plattetekst"/>
      </w:pPr>
    </w:p>
    <w:p w:rsidR="009D18B3" w:rsidRDefault="009D18B3">
      <w:pPr>
        <w:pStyle w:val="Plattetekst1einspr"/>
      </w:pPr>
      <w:r>
        <w:t>1.</w:t>
      </w:r>
      <w:r>
        <w:tab/>
        <w:t xml:space="preserve">De bij de inlener gebruikelijke en geldende arbeidsduur en werktijd, geldt evenzeer voor </w:t>
      </w:r>
      <w:r>
        <w:br/>
        <w:t>de uitzendkracht.</w:t>
      </w:r>
    </w:p>
    <w:p w:rsidR="009D18B3" w:rsidRDefault="009D18B3">
      <w:pPr>
        <w:pStyle w:val="Plattetekst1einspr"/>
      </w:pPr>
    </w:p>
    <w:p w:rsidR="009D18B3" w:rsidRDefault="009D18B3">
      <w:pPr>
        <w:pStyle w:val="Plattetekst1einspr"/>
      </w:pPr>
      <w:r>
        <w:t>2.</w:t>
      </w:r>
      <w:r>
        <w:tab/>
      </w:r>
      <w:r>
        <w:rPr>
          <w:spacing w:val="0"/>
        </w:rPr>
        <w:t xml:space="preserve">In overleg met de inlener en uitzendonderneming, is het de uitzendkracht toegestaan af te wijken van de bij de inlener geldende arbeidsduur en/of </w:t>
      </w:r>
      <w:r>
        <w:rPr>
          <w:spacing w:val="0"/>
        </w:rPr>
        <w:lastRenderedPageBreak/>
        <w:t>werktijd. Zulks kan bij aanvang van de uitzendovereenkomst, dan wel ged</w:t>
      </w:r>
      <w:r>
        <w:rPr>
          <w:spacing w:val="0"/>
        </w:rPr>
        <w:t>u</w:t>
      </w:r>
      <w:r>
        <w:rPr>
          <w:spacing w:val="0"/>
        </w:rPr>
        <w:t>rende de uitzendovereenkomst worden overeengekomen.</w:t>
      </w:r>
    </w:p>
    <w:p w:rsidR="009D18B3" w:rsidRDefault="009D18B3">
      <w:pPr>
        <w:pStyle w:val="Plattetekst"/>
      </w:pPr>
    </w:p>
    <w:p w:rsidR="009D18B3" w:rsidRDefault="009D18B3">
      <w:pPr>
        <w:pStyle w:val="Plattetekst"/>
      </w:pPr>
    </w:p>
    <w:p w:rsidR="009D18B3" w:rsidRDefault="009D18B3">
      <w:pPr>
        <w:pStyle w:val="ArtikelLight"/>
      </w:pPr>
      <w:r>
        <w:t>Artikel 9</w:t>
      </w:r>
    </w:p>
    <w:p w:rsidR="009D18B3" w:rsidRDefault="009D18B3">
      <w:pPr>
        <w:pStyle w:val="ArtikelMedium"/>
      </w:pPr>
      <w:r>
        <w:t>Arbeidsomstandigheden</w:t>
      </w:r>
    </w:p>
    <w:p w:rsidR="009D18B3" w:rsidRDefault="009D18B3">
      <w:pPr>
        <w:pStyle w:val="Plattetekst"/>
      </w:pPr>
    </w:p>
    <w:p w:rsidR="009D18B3" w:rsidRDefault="009D18B3">
      <w:pPr>
        <w:pStyle w:val="Plattetekst1einspr"/>
      </w:pPr>
      <w:r>
        <w:t>1.</w:t>
      </w:r>
      <w:r>
        <w:tab/>
        <w:t>Bij het aanvaarden van welke uitzendovereenkomst dan ook, is de to</w:t>
      </w:r>
      <w:r>
        <w:t>e</w:t>
      </w:r>
      <w:r>
        <w:t>passing van de Arbeidsomstandighedenwet van kracht. De uitzendkracht dient te beschikken over een risico-inventarisatie en -evaluatie van de werkplek.</w:t>
      </w:r>
    </w:p>
    <w:p w:rsidR="009D18B3" w:rsidRDefault="009D18B3">
      <w:pPr>
        <w:pStyle w:val="Plattetekst1einspr"/>
      </w:pPr>
    </w:p>
    <w:p w:rsidR="009D18B3" w:rsidRDefault="009D18B3">
      <w:pPr>
        <w:pStyle w:val="Plattetekst1einspr"/>
      </w:pPr>
      <w:r>
        <w:t>2.</w:t>
      </w:r>
      <w:r>
        <w:tab/>
        <w:t>Uitzendondernemingen dienen te bevorderen dat ten behoeve van zijn uitzendkrachten bij die bedrijven waar tewerkstelling plaatsvindt, alle pa</w:t>
      </w:r>
      <w:r>
        <w:t>s</w:t>
      </w:r>
      <w:r>
        <w:t>sende maatregelen worden getroffen die nodig zijn ter uitvoering van de wettelijke voorschriften inzake veiligheid, gezondheid, welzijn en milieu.</w:t>
      </w:r>
    </w:p>
    <w:p w:rsidR="009D18B3" w:rsidRDefault="009D18B3">
      <w:pPr>
        <w:pStyle w:val="Plattetekst1einspr"/>
      </w:pPr>
    </w:p>
    <w:p w:rsidR="009D18B3" w:rsidRDefault="009D18B3">
      <w:pPr>
        <w:pStyle w:val="Plattetekst1einspr"/>
      </w:pPr>
      <w:r>
        <w:t>3.</w:t>
      </w:r>
      <w:r>
        <w:tab/>
        <w:t>Er dient de nodige informatie en voorlichting gegeven te worden aan de direct belanghebbende over de aard van het werk, welke mogelijkerwijs de veiligheid, gezondheid, welzijn en het milieu in gevaar brengt. De ui</w:t>
      </w:r>
      <w:r>
        <w:t>t</w:t>
      </w:r>
      <w:r>
        <w:t>zendkracht is gehouden alle wettelijke voorschriften, alsmede de bedrijf</w:t>
      </w:r>
      <w:r>
        <w:t>s</w:t>
      </w:r>
      <w:r>
        <w:t>instructie van de inlener met betrekking tot de veiligheid, gezondheid, we</w:t>
      </w:r>
      <w:r>
        <w:t>l</w:t>
      </w:r>
      <w:r>
        <w:t>zijn en milieu op te volgen.</w:t>
      </w:r>
    </w:p>
    <w:p w:rsidR="009D18B3" w:rsidRDefault="009D18B3">
      <w:pPr>
        <w:pStyle w:val="Plattetekst"/>
      </w:pPr>
    </w:p>
    <w:p w:rsidR="009D18B3" w:rsidRDefault="009D18B3">
      <w:pPr>
        <w:pStyle w:val="Plattetekst"/>
      </w:pPr>
    </w:p>
    <w:p w:rsidR="009D18B3" w:rsidRDefault="009D18B3">
      <w:pPr>
        <w:pStyle w:val="ArtikelLight"/>
      </w:pPr>
      <w:r>
        <w:t>Artikel 10</w:t>
      </w:r>
    </w:p>
    <w:p w:rsidR="009D18B3" w:rsidRDefault="009D18B3">
      <w:pPr>
        <w:pStyle w:val="ArtikelMedium"/>
      </w:pPr>
      <w:r>
        <w:t>Informatie en afspraken vóór het aangaan van de uitzendovereenkomst</w:t>
      </w:r>
    </w:p>
    <w:p w:rsidR="009D18B3" w:rsidRDefault="009D18B3">
      <w:pPr>
        <w:pStyle w:val="Plattetekst"/>
      </w:pPr>
    </w:p>
    <w:p w:rsidR="009D18B3" w:rsidRDefault="009D18B3">
      <w:pPr>
        <w:pStyle w:val="Plattetekst1einspr"/>
      </w:pPr>
      <w:r>
        <w:t>1.</w:t>
      </w:r>
      <w:r>
        <w:tab/>
        <w:t>Alvorens met een werkzoekende een uitzendovereenkomst aan te gaan, stelt de uitzendonderneming hem een exemplaar van deze cao, alsmede de risico-inventarisatie en -evaluatie van de werkplek in papieren of ele</w:t>
      </w:r>
      <w:r>
        <w:t>k</w:t>
      </w:r>
      <w:r>
        <w:t xml:space="preserve">tronische vorm ter beschikking. Op verzoek van de uitzendkracht wordt hem een papieren exemplaar verstrekt. </w:t>
      </w:r>
    </w:p>
    <w:p w:rsidR="009D18B3" w:rsidRDefault="009D18B3">
      <w:pPr>
        <w:pStyle w:val="Plattetekst1einspr"/>
      </w:pPr>
    </w:p>
    <w:p w:rsidR="009D18B3" w:rsidRDefault="009D18B3">
      <w:pPr>
        <w:pStyle w:val="Plattetekst1einspr"/>
      </w:pPr>
      <w:r>
        <w:t>2.</w:t>
      </w:r>
      <w:r>
        <w:tab/>
        <w:t>Voor het aangaan van de uitzendovereenkomst maken de uitzendonde</w:t>
      </w:r>
      <w:r>
        <w:t>r</w:t>
      </w:r>
      <w:r>
        <w:t>neming en de werkzoekende met inachtneming van deze cao afspraken over functie, arbeidstijden, uurbeloning en vergoedingen.</w:t>
      </w:r>
    </w:p>
    <w:p w:rsidR="009D18B3" w:rsidRDefault="009D18B3">
      <w:pPr>
        <w:pStyle w:val="Plattetekst1einspr"/>
        <w:rPr>
          <w:caps/>
        </w:rPr>
      </w:pPr>
      <w:r>
        <w:rPr>
          <w:caps/>
        </w:rPr>
        <w:t>Artikel 11</w:t>
      </w:r>
    </w:p>
    <w:p w:rsidR="009D18B3" w:rsidRDefault="009D18B3">
      <w:pPr>
        <w:pStyle w:val="ArtikelMedium"/>
      </w:pPr>
      <w:r>
        <w:t>Het aangaan en einde van de uitzendovereenkomst</w:t>
      </w:r>
    </w:p>
    <w:p w:rsidR="009D18B3" w:rsidRDefault="009D18B3">
      <w:pPr>
        <w:pStyle w:val="Plattetekst"/>
      </w:pPr>
    </w:p>
    <w:p w:rsidR="009D18B3" w:rsidRDefault="009D18B3">
      <w:pPr>
        <w:pStyle w:val="Plattetekst1einspr"/>
      </w:pPr>
      <w:r>
        <w:t>1.</w:t>
      </w:r>
      <w:r>
        <w:tab/>
        <w:t>De uitzendovereenkomst wordt schriftelijk aangegaan.</w:t>
      </w:r>
    </w:p>
    <w:p w:rsidR="009D18B3" w:rsidRDefault="009D18B3">
      <w:pPr>
        <w:pStyle w:val="Plattetekst1einspr"/>
      </w:pPr>
    </w:p>
    <w:p w:rsidR="009D18B3" w:rsidRDefault="009D18B3">
      <w:pPr>
        <w:pStyle w:val="Plattetekst1einspr"/>
      </w:pPr>
      <w:r>
        <w:t>2.</w:t>
      </w:r>
      <w:r>
        <w:tab/>
        <w:t>In afwijking van lid 1 kan de uitzendovereenkomst met uitzendbeding mondeling worden aangegaan, mits de toepassing van het uitzendbeding op een voorafgaand moment schriftelijk is overeengekomen en de ui</w:t>
      </w:r>
      <w:r>
        <w:t>t</w:t>
      </w:r>
      <w:r>
        <w:t>zendkracht zich op het moment van het aangaan van de uitzendoveree</w:t>
      </w:r>
      <w:r>
        <w:t>n</w:t>
      </w:r>
      <w:r>
        <w:t>komst er van bewust is dat het uitzendbeding van toepassing is.</w:t>
      </w:r>
    </w:p>
    <w:p w:rsidR="009D18B3" w:rsidRDefault="009D18B3">
      <w:pPr>
        <w:pStyle w:val="Plattetekst1einspr"/>
      </w:pPr>
    </w:p>
    <w:p w:rsidR="009D18B3" w:rsidRDefault="009D18B3">
      <w:pPr>
        <w:pStyle w:val="Plattetekst1einspr"/>
      </w:pPr>
      <w:r>
        <w:t>3.</w:t>
      </w:r>
      <w:r>
        <w:tab/>
        <w:t>Bij het aangaan van de mondelinge uitzendovereenkomst verstrekt de uitzendonderneming de meest noodzakelijke informatie omtrent de veili</w:t>
      </w:r>
      <w:r>
        <w:t>g</w:t>
      </w:r>
      <w:r>
        <w:t>heidsvoorschriften van de werkplek, voor zover dit mondeling mogelijk is.</w:t>
      </w:r>
    </w:p>
    <w:p w:rsidR="009D18B3" w:rsidRDefault="009D18B3">
      <w:pPr>
        <w:pStyle w:val="Plattetekst1einspr"/>
      </w:pPr>
    </w:p>
    <w:p w:rsidR="009D18B3" w:rsidRDefault="009D18B3">
      <w:pPr>
        <w:pStyle w:val="Plattetekst1einspr"/>
      </w:pPr>
      <w:r>
        <w:t>4.</w:t>
      </w:r>
      <w:r>
        <w:tab/>
        <w:t>Als de uitzendovereenkomst met uitzendbeding mondeling is aangegaan, wordt deze onverwijld schriftelijk bevestigd door de uitzendonderneming. In deze bevestiging zijn minimaal opgenomen:</w:t>
      </w:r>
    </w:p>
    <w:p w:rsidR="009D18B3" w:rsidRDefault="009D18B3">
      <w:pPr>
        <w:pStyle w:val="Plattetekst2einspr"/>
      </w:pPr>
      <w:r>
        <w:tab/>
        <w:t>&gt;</w:t>
      </w:r>
      <w:r>
        <w:tab/>
        <w:t>de datum van de aanvang van de werkzaamheden;</w:t>
      </w:r>
    </w:p>
    <w:p w:rsidR="009D18B3" w:rsidRDefault="009D18B3">
      <w:pPr>
        <w:pStyle w:val="Plattetekst2einspr"/>
      </w:pPr>
      <w:r>
        <w:tab/>
        <w:t>&gt;</w:t>
      </w:r>
      <w:r>
        <w:tab/>
        <w:t>de naam van de inlener en de plaats waar het werk wordt verricht;</w:t>
      </w:r>
    </w:p>
    <w:p w:rsidR="009D18B3" w:rsidRDefault="009D18B3">
      <w:pPr>
        <w:pStyle w:val="Plattetekst2einspr"/>
      </w:pPr>
      <w:r>
        <w:tab/>
        <w:t>&gt;</w:t>
      </w:r>
      <w:r>
        <w:tab/>
        <w:t>de functie van de uitzendkracht of de aard van het werk;</w:t>
      </w:r>
    </w:p>
    <w:p w:rsidR="009D18B3" w:rsidRDefault="009D18B3">
      <w:pPr>
        <w:pStyle w:val="Plattetekst2einspr"/>
      </w:pPr>
      <w:r>
        <w:tab/>
        <w:t>&gt;</w:t>
      </w:r>
      <w:r>
        <w:tab/>
        <w:t>het loon en de overige vergoedingen;</w:t>
      </w:r>
    </w:p>
    <w:p w:rsidR="009D18B3" w:rsidRDefault="009D18B3">
      <w:pPr>
        <w:pStyle w:val="Plattetekst2einspr"/>
      </w:pPr>
      <w:r>
        <w:tab/>
        <w:t>&gt;</w:t>
      </w:r>
      <w:r>
        <w:tab/>
        <w:t>de toepassing van het uitzendbeding;</w:t>
      </w:r>
    </w:p>
    <w:p w:rsidR="009D18B3" w:rsidRDefault="009D18B3">
      <w:pPr>
        <w:pStyle w:val="Plattetekst2einspr"/>
      </w:pPr>
      <w:r>
        <w:tab/>
        <w:t>&gt;</w:t>
      </w:r>
      <w:r>
        <w:tab/>
        <w:t>de veiligheidsvoorschriften zoals mondeling verstrekt.</w:t>
      </w:r>
    </w:p>
    <w:p w:rsidR="009D18B3" w:rsidRDefault="009D18B3">
      <w:pPr>
        <w:pStyle w:val="Plattetekst1einspr"/>
      </w:pPr>
    </w:p>
    <w:p w:rsidR="009D18B3" w:rsidRDefault="009D18B3">
      <w:pPr>
        <w:pStyle w:val="Plattetekst1einspr"/>
      </w:pPr>
      <w:r>
        <w:t>5.</w:t>
      </w:r>
      <w:r>
        <w:tab/>
        <w:t>Als de uitzendkracht van mening is dat er andere afspraken zijn gemaakt dan zoals opgenomen in de bevestiging, neemt hij onverwijld contact op met de uitzendonderneming. De uitzendonderneming en uitzendkracht treden daarna in overleg.</w:t>
      </w:r>
    </w:p>
    <w:p w:rsidR="009D18B3" w:rsidRDefault="009D18B3">
      <w:pPr>
        <w:pStyle w:val="Plattetekst1einspr"/>
      </w:pPr>
    </w:p>
    <w:p w:rsidR="009D18B3" w:rsidRDefault="009D18B3">
      <w:pPr>
        <w:pStyle w:val="Plattetekst1einspr"/>
      </w:pPr>
      <w:r>
        <w:t>6.</w:t>
      </w:r>
      <w:r>
        <w:tab/>
        <w:t>De uitzendovereenkomst eindigt van rechtswege op de dag waarop de uitzendkracht de AOW-gerechtigde leeftijd bereikt. Voorts eindigt de ui</w:t>
      </w:r>
      <w:r>
        <w:t>t</w:t>
      </w:r>
      <w:r>
        <w:t>zendovereenkomst zoals beschreven in de artikelen 13 lid 3 en 14 lid 3.</w:t>
      </w:r>
    </w:p>
    <w:p w:rsidR="009D18B3" w:rsidRDefault="009D18B3">
      <w:pPr>
        <w:pStyle w:val="Plattetekst1einspr"/>
      </w:pPr>
    </w:p>
    <w:p w:rsidR="009D18B3" w:rsidRDefault="009D18B3">
      <w:pPr>
        <w:pStyle w:val="Plattetekst1einspr"/>
      </w:pPr>
    </w:p>
    <w:p w:rsidR="009D18B3" w:rsidRDefault="009D18B3">
      <w:pPr>
        <w:pStyle w:val="ArtikelLight"/>
      </w:pPr>
      <w:r>
        <w:t>Artikel 12</w:t>
      </w:r>
    </w:p>
    <w:p w:rsidR="009D18B3" w:rsidRDefault="009D18B3">
      <w:pPr>
        <w:pStyle w:val="ArtikelMedium"/>
      </w:pPr>
      <w:r>
        <w:t>Fasensysteem en periode- en ketensysteem</w:t>
      </w:r>
    </w:p>
    <w:p w:rsidR="009D18B3" w:rsidRDefault="009D18B3">
      <w:pPr>
        <w:pStyle w:val="Plattetekst"/>
      </w:pPr>
    </w:p>
    <w:p w:rsidR="009D18B3" w:rsidRDefault="009D18B3">
      <w:pPr>
        <w:pStyle w:val="Plattetekst1einspr"/>
      </w:pPr>
      <w:r>
        <w:t>1.</w:t>
      </w:r>
      <w:r>
        <w:tab/>
        <w:t>Het fasensysteem onderscheidt vier fasen, zoals omschreven in artikel 13 tot en met 15. De rechtspositie van de uitzendkracht is afhankelijk van de fase waarin hij zich bevindt.</w:t>
      </w:r>
    </w:p>
    <w:p w:rsidR="009D18B3" w:rsidRDefault="009D18B3">
      <w:pPr>
        <w:pStyle w:val="Plattetekst1einspr"/>
      </w:pPr>
    </w:p>
    <w:p w:rsidR="009D18B3" w:rsidRDefault="009D18B3">
      <w:pPr>
        <w:pStyle w:val="Plattetekst1einspr"/>
      </w:pPr>
      <w:r>
        <w:t>2.</w:t>
      </w:r>
      <w:r>
        <w:tab/>
        <w:t>Als nog niet in meer dan 26 weken werkzaamheden zijn verricht, wordt een uitzendovereenkomst geacht te zijn aangegaan op basis van fase 1. Indien na 26 weken de werkzaamheden worden voortgezet, worden deze geacht te zijn voortgezet op basis van fase 2.</w:t>
      </w:r>
    </w:p>
    <w:p w:rsidR="009D18B3" w:rsidRDefault="009D18B3">
      <w:pPr>
        <w:pStyle w:val="Plattetekst1einspr"/>
      </w:pPr>
      <w:r>
        <w:t>3.</w:t>
      </w:r>
      <w:r>
        <w:tab/>
        <w:t>Uiterlijk tot fase 2 intreedt, kan ook uitdrukkelijk voor het periode- en k</w:t>
      </w:r>
      <w:r>
        <w:t>e</w:t>
      </w:r>
      <w:r>
        <w:t>tensysteem als bedoeld in artikel 7: 668a BW (zie bijlage 8 van deze cao) gekozen worden. De telling van het periode- en ketensysteem vangt aan vanaf het moment dat de eerste uitzendovereenkomst volgens het peri</w:t>
      </w:r>
      <w:r>
        <w:t>o</w:t>
      </w:r>
      <w:r>
        <w:t xml:space="preserve">de- en ketensysteem wordt aangegaan. Zolang er sprake is van een keten van uitzendovereenkomsten in de zin van het periode- en ketensysteem, kan niet alsnog gekozen worden voor toepassing van het fasensysteem. </w:t>
      </w:r>
    </w:p>
    <w:p w:rsidR="009D18B3" w:rsidRDefault="009D18B3">
      <w:pPr>
        <w:pStyle w:val="Plattetekst1einspr"/>
      </w:pPr>
    </w:p>
    <w:p w:rsidR="009D18B3" w:rsidRDefault="009D18B3">
      <w:pPr>
        <w:pStyle w:val="Plattetekst1einspr"/>
      </w:pPr>
      <w:r>
        <w:t>4.</w:t>
      </w:r>
      <w:r>
        <w:tab/>
        <w:t>De uitzendonderneming en de uitzendkracht hebben de mogelijkheid om in een eerder stadium dan is voorzien in het fasensysteem uitzendove</w:t>
      </w:r>
      <w:r>
        <w:t>r</w:t>
      </w:r>
      <w:r>
        <w:t>eenkomsten voor bepaalde of onbepaalde tijd aan te gaan. Onder ui</w:t>
      </w:r>
      <w:r>
        <w:t>t</w:t>
      </w:r>
      <w:r>
        <w:t xml:space="preserve">zendovereenkomsten voor bepaalde tijd wordt hier verstaan: een fase 1 of </w:t>
      </w:r>
      <w:r>
        <w:lastRenderedPageBreak/>
        <w:t>2 uitzendovereenkomst waarbij het uitzendbeding als bedoeld in artikel 13 lid 2 sub b, uitdrukkelijk is uitgesloten. In afwijking van artikel 7: 628 lid 5 BW geldt gedurende de looptijd van deze uitzendovereenkomst voor b</w:t>
      </w:r>
      <w:r>
        <w:t>e</w:t>
      </w:r>
      <w:r>
        <w:t>paalde tijd een uitsluiting van de loondoorbetalingsverplichting, tenzij ui</w:t>
      </w:r>
      <w:r>
        <w:t>t</w:t>
      </w:r>
      <w:r>
        <w:t>drukkelijk anders is overeengekomen. Uitsluiting van de loondoorbet</w:t>
      </w:r>
      <w:r>
        <w:t>a</w:t>
      </w:r>
      <w:r>
        <w:t>lingsverplichting betekent dat er geen loon verschuldigd is, als het werk is weggevallen en daardoor geen werkzaamheden zijn verricht. Als de ui</w:t>
      </w:r>
      <w:r>
        <w:t>t</w:t>
      </w:r>
      <w:r>
        <w:t>zendonderneming zich hierop beroept, mag de uitzendkracht de uitzen</w:t>
      </w:r>
      <w:r>
        <w:t>d</w:t>
      </w:r>
      <w:r>
        <w:t>overeenkomst onverwijld opzeggen. Bij ziekte heeft de uitzendondern</w:t>
      </w:r>
      <w:r>
        <w:t>e</w:t>
      </w:r>
      <w:r>
        <w:t>ming wel een loondoorbetalingsverplichting.</w:t>
      </w:r>
    </w:p>
    <w:p w:rsidR="009D18B3" w:rsidRDefault="009D18B3">
      <w:pPr>
        <w:pStyle w:val="Plattetekst"/>
      </w:pPr>
    </w:p>
    <w:p w:rsidR="009D18B3" w:rsidRDefault="009D18B3">
      <w:pPr>
        <w:pStyle w:val="Plattetekst"/>
      </w:pPr>
    </w:p>
    <w:p w:rsidR="009D18B3" w:rsidRDefault="009D18B3">
      <w:pPr>
        <w:pStyle w:val="ArtikelLight"/>
      </w:pPr>
      <w:r>
        <w:t>Artikel 13</w:t>
      </w:r>
    </w:p>
    <w:p w:rsidR="009D18B3" w:rsidRDefault="009D18B3">
      <w:pPr>
        <w:pStyle w:val="ArtikelMedium"/>
      </w:pPr>
      <w:r>
        <w:t>Fase 1 en 2</w:t>
      </w:r>
    </w:p>
    <w:p w:rsidR="009D18B3" w:rsidRDefault="009D18B3">
      <w:pPr>
        <w:pStyle w:val="Plattetekst"/>
      </w:pPr>
    </w:p>
    <w:p w:rsidR="009D18B3" w:rsidRDefault="009D18B3">
      <w:pPr>
        <w:pStyle w:val="Plattetekst1einspr"/>
      </w:pPr>
      <w:r>
        <w:t>1.</w:t>
      </w:r>
      <w:r>
        <w:tab/>
        <w:t>De telling van fase 1 en 2</w:t>
      </w:r>
    </w:p>
    <w:p w:rsidR="009D18B3" w:rsidRDefault="009D18B3">
      <w:pPr>
        <w:pStyle w:val="Plattetekst2einspr"/>
      </w:pPr>
    </w:p>
    <w:p w:rsidR="009D18B3" w:rsidRDefault="009D18B3">
      <w:pPr>
        <w:pStyle w:val="Plattetekst2einspr"/>
      </w:pPr>
      <w:r>
        <w:tab/>
        <w:t>a.</w:t>
      </w:r>
      <w:r>
        <w:tab/>
        <w:t>Gedurende de eerste periode van gewerkte weken, week 1 tot en met week 26 (26 weken), werkt de uitzendkracht in fase 1.</w:t>
      </w:r>
    </w:p>
    <w:p w:rsidR="009D18B3" w:rsidRDefault="009D18B3">
      <w:pPr>
        <w:pStyle w:val="Plattetekst2einspr"/>
      </w:pPr>
    </w:p>
    <w:p w:rsidR="009D18B3" w:rsidRDefault="009D18B3">
      <w:pPr>
        <w:pStyle w:val="Plattetekst2einspr"/>
      </w:pPr>
      <w:r>
        <w:tab/>
        <w:t>b.</w:t>
      </w:r>
      <w:r>
        <w:tab/>
        <w:t>Gedurende de tweede periode van gewerkte weken, week 27 tot en met week 130 (104 weken) werkt de uitzendkracht in fase 2.</w:t>
      </w:r>
    </w:p>
    <w:p w:rsidR="009D18B3" w:rsidRDefault="009D18B3">
      <w:pPr>
        <w:pStyle w:val="Plattetekst2einspr"/>
      </w:pPr>
    </w:p>
    <w:p w:rsidR="009D18B3" w:rsidRDefault="009D18B3">
      <w:pPr>
        <w:pStyle w:val="Plattetekst2einspr"/>
      </w:pPr>
      <w:r>
        <w:tab/>
        <w:t>c.</w:t>
      </w:r>
      <w:r>
        <w:tab/>
        <w:t>Alle weken waarin door de uitzendkracht daadwerkelijk werkzaamh</w:t>
      </w:r>
      <w:r>
        <w:t>e</w:t>
      </w:r>
      <w:r>
        <w:t xml:space="preserve">den zijn verricht tellen mee als een gewerkte week, ongeacht hoeveel uren er in die week zijn gewerkt. </w:t>
      </w:r>
    </w:p>
    <w:p w:rsidR="009D18B3" w:rsidRDefault="009D18B3">
      <w:pPr>
        <w:pStyle w:val="Plattetekst2einspr"/>
      </w:pPr>
    </w:p>
    <w:p w:rsidR="009D18B3" w:rsidRDefault="009D18B3">
      <w:pPr>
        <w:pStyle w:val="Plattetekst2einspr"/>
      </w:pPr>
      <w:r>
        <w:tab/>
        <w:t>d.</w:t>
      </w:r>
      <w:r>
        <w:tab/>
        <w:t>Bij een onderbreking tussen twee uitzendovereenkomsten van 26 w</w:t>
      </w:r>
      <w:r>
        <w:t>e</w:t>
      </w:r>
      <w:r>
        <w:t xml:space="preserve">ken of langer, begint de telling van de gewerkte weken opnieuw. Fase 1 vangt dan opnieuw aan. </w:t>
      </w:r>
    </w:p>
    <w:p w:rsidR="009D18B3" w:rsidRDefault="009D18B3">
      <w:pPr>
        <w:pStyle w:val="Plattetekst"/>
      </w:pPr>
    </w:p>
    <w:p w:rsidR="009D18B3" w:rsidRDefault="009D18B3">
      <w:pPr>
        <w:pStyle w:val="Plattetekst"/>
      </w:pPr>
      <w:r>
        <w:t>N.B.  Week 27 tot en met 78 wordt fase 2A genoemd en week 79 tot en met 130 fase 2B. Dit onderscheid heeft uitsluitend een administratieve betekenis, namelijk om de 78 weken als bedoeld in artikel 30 lid 6 (Scholing) en artikel 31 lid 1 (Pensioen), af te bakenen. Het onderscheid heeft geen invloed op de rechtspositie van de uitzendkracht.</w:t>
      </w:r>
    </w:p>
    <w:p w:rsidR="009D18B3" w:rsidRDefault="009D18B3">
      <w:pPr>
        <w:pStyle w:val="Plattetekst1einspr"/>
      </w:pPr>
      <w:r>
        <w:t>2.</w:t>
      </w:r>
      <w:r>
        <w:tab/>
        <w:t>Bij het aangaan van de fase 1 en 2 uitzendovereenkomst met uitzendb</w:t>
      </w:r>
      <w:r>
        <w:t>e</w:t>
      </w:r>
      <w:r>
        <w:t>ding geldt:</w:t>
      </w:r>
    </w:p>
    <w:p w:rsidR="009D18B3" w:rsidRDefault="009D18B3">
      <w:pPr>
        <w:pStyle w:val="Plattetekst2einspr"/>
      </w:pPr>
    </w:p>
    <w:p w:rsidR="009D18B3" w:rsidRDefault="009D18B3">
      <w:pPr>
        <w:pStyle w:val="Plattetekst2einspr"/>
      </w:pPr>
      <w:r>
        <w:tab/>
        <w:t>a.</w:t>
      </w:r>
      <w:r>
        <w:tab/>
        <w:t>De uitzendovereenkomst van fase 1 en 2 wordt aangegaan voor de duur van de terbeschikkingstelling.</w:t>
      </w:r>
    </w:p>
    <w:p w:rsidR="009D18B3" w:rsidRDefault="009D18B3">
      <w:pPr>
        <w:pStyle w:val="Plattetekst2einspr"/>
      </w:pPr>
    </w:p>
    <w:p w:rsidR="009D18B3" w:rsidRDefault="009D18B3">
      <w:pPr>
        <w:pStyle w:val="Plattetekst2einspr"/>
      </w:pPr>
      <w:r>
        <w:tab/>
        <w:t>b.</w:t>
      </w:r>
      <w:r>
        <w:tab/>
        <w:t xml:space="preserve">In fase 1 en 2 is het uitzendbeding van toepassing. Het uitzendbeding houdt in dat de uitzendovereenkomst tussen uitzendonderneming en uitzendkracht van rechtswege eindigt omdat de terbeschikkingstelling ten einde komt op verzoek van de inlener (artikel 7: 691 lid 2 BW). </w:t>
      </w:r>
    </w:p>
    <w:p w:rsidR="009D18B3" w:rsidRDefault="009D18B3">
      <w:pPr>
        <w:pStyle w:val="Plattetekst2einspr"/>
      </w:pPr>
    </w:p>
    <w:p w:rsidR="009D18B3" w:rsidRDefault="009D18B3">
      <w:pPr>
        <w:pStyle w:val="Plattetekst2einspr"/>
      </w:pPr>
      <w:r>
        <w:tab/>
        <w:t>c.</w:t>
      </w:r>
      <w:r>
        <w:tab/>
        <w:t xml:space="preserve">De uitzendonderneming is alleen loon verschuldigd over de periode </w:t>
      </w:r>
      <w:r>
        <w:lastRenderedPageBreak/>
        <w:t>dat de uitzendkracht daadwerkelijk uitzendwerk heeft verricht. Artikel 7: 628 lid 1 BW blijft buiten beschouwing.</w:t>
      </w:r>
    </w:p>
    <w:p w:rsidR="009D18B3" w:rsidRDefault="009D18B3">
      <w:pPr>
        <w:pStyle w:val="Plattetekst2einspr"/>
      </w:pPr>
    </w:p>
    <w:p w:rsidR="009D18B3" w:rsidRDefault="009D18B3">
      <w:pPr>
        <w:pStyle w:val="Plattetekst2einspr"/>
      </w:pPr>
      <w:r>
        <w:tab/>
        <w:t>d.</w:t>
      </w:r>
      <w:r>
        <w:tab/>
        <w:t xml:space="preserve">In afwijking van artikel 7: 691 lid 1 en 3 BW is ook gedurende fase 2 het uitzendbeding van toepassing. </w:t>
      </w:r>
    </w:p>
    <w:p w:rsidR="009D18B3" w:rsidRDefault="009D18B3">
      <w:pPr>
        <w:pStyle w:val="Plattetekst"/>
      </w:pPr>
    </w:p>
    <w:p w:rsidR="009D18B3" w:rsidRDefault="009D18B3">
      <w:pPr>
        <w:pStyle w:val="Plattetekst"/>
      </w:pPr>
    </w:p>
    <w:p w:rsidR="009D18B3" w:rsidRDefault="009D18B3">
      <w:pPr>
        <w:pStyle w:val="Plattetekst1einspr"/>
      </w:pPr>
      <w:r>
        <w:t>3.</w:t>
      </w:r>
      <w:r>
        <w:tab/>
        <w:t>Bij het einde van de fase 1 en 2 uitzendovereenkomst met uitzendbeding geldt:</w:t>
      </w:r>
    </w:p>
    <w:p w:rsidR="009D18B3" w:rsidRDefault="009D18B3">
      <w:pPr>
        <w:pStyle w:val="Plattetekst2einspr"/>
      </w:pPr>
    </w:p>
    <w:p w:rsidR="009D18B3" w:rsidRDefault="009D18B3">
      <w:pPr>
        <w:pStyle w:val="Plattetekst2einspr"/>
      </w:pPr>
      <w:r>
        <w:tab/>
        <w:t>a.</w:t>
      </w:r>
      <w:r>
        <w:tab/>
        <w:t>De uitzendovereenkomst komt ten einde doordat de inlener om welke reden dan ook de uitzendkracht niet langer wil of kan inlenen en voorts doordat de uitzendkracht om welke reden dan ook, daaronder begr</w:t>
      </w:r>
      <w:r>
        <w:t>e</w:t>
      </w:r>
      <w:r>
        <w:t>pen arbeidsongeschiktheid, de bedongen arbeid niet langer wil of kan verrichten, alsmede door de vervulling van enige voorwaarde in de ui</w:t>
      </w:r>
      <w:r>
        <w:t>t</w:t>
      </w:r>
      <w:r>
        <w:t>zendovereenkomst. In geval van ziekte of ongeval van de uitzen</w:t>
      </w:r>
      <w:r>
        <w:t>d</w:t>
      </w:r>
      <w:r>
        <w:t>kracht wordt de terbeschikkingstelling in fase 1 en 2 direct na de me</w:t>
      </w:r>
      <w:r>
        <w:t>l</w:t>
      </w:r>
      <w:r>
        <w:t>ding als bedoeld in artikel 25 lid 2 geacht met onmiddellijke ingang te zijn beëindigd op verzoek van de inlener.</w:t>
      </w:r>
    </w:p>
    <w:p w:rsidR="009D18B3" w:rsidRDefault="009D18B3">
      <w:pPr>
        <w:pStyle w:val="Plattetekst2einspr"/>
      </w:pPr>
    </w:p>
    <w:p w:rsidR="009D18B3" w:rsidRDefault="009D18B3">
      <w:pPr>
        <w:pStyle w:val="Plattetekst2einspr"/>
      </w:pPr>
      <w:r>
        <w:tab/>
        <w:t>b.</w:t>
      </w:r>
      <w:r>
        <w:tab/>
        <w:t>Er is geen opzegging van de uitzendovereenkomst nodig, maar de uitzendonderneming en uitzendkracht stellen elkaar zo spoedig als r</w:t>
      </w:r>
      <w:r>
        <w:t>e</w:t>
      </w:r>
      <w:r>
        <w:t xml:space="preserve">delijkerwijs mogelijk is op de hoogte van de (aanstaande) beëindiging van de uitzendovereenkomst. </w:t>
      </w:r>
    </w:p>
    <w:p w:rsidR="009D18B3" w:rsidRDefault="009D18B3">
      <w:pPr>
        <w:pStyle w:val="Plattetekst"/>
      </w:pPr>
    </w:p>
    <w:p w:rsidR="009D18B3" w:rsidRDefault="009D18B3">
      <w:pPr>
        <w:pStyle w:val="Plattetekst"/>
      </w:pPr>
    </w:p>
    <w:p w:rsidR="009D18B3" w:rsidRDefault="009D18B3">
      <w:pPr>
        <w:pStyle w:val="ArtikelLight"/>
      </w:pPr>
      <w:r>
        <w:t>Artikel 14</w:t>
      </w:r>
    </w:p>
    <w:p w:rsidR="009D18B3" w:rsidRDefault="009D18B3">
      <w:pPr>
        <w:pStyle w:val="ArtikelMedium"/>
      </w:pPr>
      <w:r>
        <w:t>Fase 3</w:t>
      </w:r>
    </w:p>
    <w:p w:rsidR="009D18B3" w:rsidRDefault="009D18B3">
      <w:pPr>
        <w:pStyle w:val="Plattetekst"/>
      </w:pPr>
    </w:p>
    <w:p w:rsidR="009D18B3" w:rsidRDefault="009D18B3">
      <w:pPr>
        <w:pStyle w:val="Plattetekst"/>
      </w:pPr>
      <w:r>
        <w:t>Als fase 1 en 2 zijn voltooid en na een onderbreking van 26 weken of langer een nieuwe uitzendovereenkomst wordt aangegaan, vangt fase 1 opnieuw aan. Als fase 1 en 2 zijn voltooid en de werkzaamheden binnen 26 weken worden voortgezet of een nieuwe uitzendovereenkomst wordt aangegaan, is de uitzendkracht werkzaam in fase 3.</w:t>
      </w:r>
    </w:p>
    <w:p w:rsidR="009D18B3" w:rsidRDefault="009D18B3">
      <w:pPr>
        <w:pStyle w:val="Plattetekst1einspr"/>
      </w:pPr>
    </w:p>
    <w:p w:rsidR="009D18B3" w:rsidRDefault="009D18B3">
      <w:pPr>
        <w:pStyle w:val="Plattetekst1einspr"/>
      </w:pPr>
      <w:r>
        <w:t>1.</w:t>
      </w:r>
      <w:r>
        <w:tab/>
        <w:t>De telling van fase 3</w:t>
      </w:r>
    </w:p>
    <w:p w:rsidR="009D18B3" w:rsidRDefault="009D18B3">
      <w:pPr>
        <w:pStyle w:val="Plattetekst2einspr"/>
      </w:pPr>
    </w:p>
    <w:p w:rsidR="009D18B3" w:rsidRDefault="009D18B3">
      <w:pPr>
        <w:pStyle w:val="Plattetekst2einspr"/>
      </w:pPr>
      <w:r>
        <w:tab/>
        <w:t>a.</w:t>
      </w:r>
      <w:r>
        <w:tab/>
        <w:t>Fase 3 duurt 52 kalenderweken. Gedurende deze periode kunnen maximaal 4 uitzendovereenkomsten voor bepaalde tijd worden aang</w:t>
      </w:r>
      <w:r>
        <w:t>e</w:t>
      </w:r>
      <w:r>
        <w:t>gaan.</w:t>
      </w:r>
    </w:p>
    <w:p w:rsidR="009D18B3" w:rsidRDefault="009D18B3">
      <w:pPr>
        <w:pStyle w:val="Plattetekst2einspr"/>
      </w:pPr>
      <w:r>
        <w:tab/>
        <w:t>b.</w:t>
      </w:r>
      <w:r>
        <w:tab/>
        <w:t>Bij een onderbreking tussen twee fase 3 uitzendovereenkomsten van 13 weken of langer maar korter dan 26 weken, begint de telling van f</w:t>
      </w:r>
      <w:r>
        <w:t>a</w:t>
      </w:r>
      <w:r>
        <w:t xml:space="preserve">se 3 opnieuw. </w:t>
      </w:r>
    </w:p>
    <w:p w:rsidR="009D18B3" w:rsidRDefault="009D18B3">
      <w:pPr>
        <w:pStyle w:val="Plattetekst2einspr"/>
      </w:pPr>
    </w:p>
    <w:p w:rsidR="009D18B3" w:rsidRDefault="009D18B3">
      <w:pPr>
        <w:pStyle w:val="Plattetekst2einspr"/>
      </w:pPr>
      <w:r>
        <w:tab/>
        <w:t>c.</w:t>
      </w:r>
      <w:r>
        <w:tab/>
        <w:t xml:space="preserve">Bij een onderbreking tussen twee fase 3 uitzendovereenkomsten van 26 weken of langer begint de telling van fase 1 opnieuw. </w:t>
      </w:r>
    </w:p>
    <w:p w:rsidR="009D18B3" w:rsidRDefault="009D18B3">
      <w:pPr>
        <w:pStyle w:val="Plattetekst2einspr"/>
      </w:pPr>
    </w:p>
    <w:p w:rsidR="009D18B3" w:rsidRDefault="009D18B3">
      <w:pPr>
        <w:pStyle w:val="Plattetekst2einspr"/>
      </w:pPr>
      <w:r>
        <w:tab/>
        <w:t>d.</w:t>
      </w:r>
      <w:r>
        <w:tab/>
        <w:t>Een periode van onderbreking tussen twee fase 3 uitzendovereenko</w:t>
      </w:r>
      <w:r>
        <w:t>m</w:t>
      </w:r>
      <w:r>
        <w:lastRenderedPageBreak/>
        <w:t>sten, korter dan 13 weken, telt mee voor de periode van de 52 kale</w:t>
      </w:r>
      <w:r>
        <w:t>n</w:t>
      </w:r>
      <w:r>
        <w:t>derweken.</w:t>
      </w:r>
    </w:p>
    <w:p w:rsidR="009D18B3" w:rsidRDefault="009D18B3">
      <w:pPr>
        <w:pStyle w:val="Plattetekst1einspr"/>
      </w:pPr>
    </w:p>
    <w:p w:rsidR="009D18B3" w:rsidRDefault="009D18B3">
      <w:pPr>
        <w:pStyle w:val="Plattetekst1einspr"/>
      </w:pPr>
    </w:p>
    <w:p w:rsidR="009D18B3" w:rsidRDefault="009D18B3">
      <w:pPr>
        <w:pStyle w:val="Plattetekst1einspr"/>
      </w:pPr>
      <w:r>
        <w:t>2.</w:t>
      </w:r>
      <w:r>
        <w:tab/>
        <w:t>Bij het aangaan van de fase 3 uitzendovereenkomst geldt:</w:t>
      </w:r>
    </w:p>
    <w:p w:rsidR="009D18B3" w:rsidRDefault="009D18B3">
      <w:pPr>
        <w:pStyle w:val="Plattetekst2einspr"/>
      </w:pPr>
    </w:p>
    <w:p w:rsidR="009D18B3" w:rsidRDefault="009D18B3">
      <w:pPr>
        <w:pStyle w:val="Plattetekst2einspr"/>
      </w:pPr>
      <w:r>
        <w:tab/>
        <w:t xml:space="preserve">a. </w:t>
      </w:r>
      <w:r>
        <w:tab/>
        <w:t>De uitzendovereenkomst kan worden aangegaan voor een bepaalde kalenderperiode of voor de duur van een project dat objectief bepaa</w:t>
      </w:r>
      <w:r>
        <w:t>l</w:t>
      </w:r>
      <w:r>
        <w:t xml:space="preserve">baar moet zijn. </w:t>
      </w:r>
    </w:p>
    <w:p w:rsidR="009D18B3" w:rsidRDefault="009D18B3">
      <w:pPr>
        <w:pStyle w:val="Plattetekst2einspr"/>
      </w:pPr>
    </w:p>
    <w:p w:rsidR="009D18B3" w:rsidRDefault="009D18B3">
      <w:pPr>
        <w:pStyle w:val="Plattetekst2einspr"/>
      </w:pPr>
      <w:r>
        <w:tab/>
        <w:t xml:space="preserve">b. </w:t>
      </w:r>
      <w:r>
        <w:tab/>
        <w:t>Werkgever en werknemer zijn bij het aangaan van elke fase 3 uitzen</w:t>
      </w:r>
      <w:r>
        <w:t>d</w:t>
      </w:r>
      <w:r>
        <w:t>overeenkomst opnieuw vrij om te bepalen wat de duur is van de ui</w:t>
      </w:r>
      <w:r>
        <w:t>t</w:t>
      </w:r>
      <w:r>
        <w:t>zendovereenkomst.</w:t>
      </w:r>
    </w:p>
    <w:p w:rsidR="009D18B3" w:rsidRDefault="009D18B3">
      <w:pPr>
        <w:pStyle w:val="Plattetekst2einspr"/>
      </w:pPr>
    </w:p>
    <w:p w:rsidR="009D18B3" w:rsidRDefault="009D18B3">
      <w:pPr>
        <w:pStyle w:val="Plattetekst2einspr"/>
      </w:pPr>
      <w:r>
        <w:tab/>
        <w:t>c.</w:t>
      </w:r>
      <w:r>
        <w:tab/>
        <w:t>Gedurende de fase 3 uitzendovereenkomst kan het uitzendbeding niet worden toegepast en heeft de werkgever een loondoorbetalingsve</w:t>
      </w:r>
      <w:r>
        <w:t>r</w:t>
      </w:r>
      <w:r>
        <w:t>plichting.</w:t>
      </w:r>
    </w:p>
    <w:p w:rsidR="009D18B3" w:rsidRDefault="009D18B3">
      <w:pPr>
        <w:pStyle w:val="Plattetekst1einspr"/>
      </w:pPr>
    </w:p>
    <w:p w:rsidR="009D18B3" w:rsidRDefault="009D18B3">
      <w:pPr>
        <w:pStyle w:val="Plattetekst1einspr"/>
      </w:pPr>
    </w:p>
    <w:p w:rsidR="009D18B3" w:rsidRDefault="009D18B3">
      <w:pPr>
        <w:pStyle w:val="Plattetekst1einspr"/>
      </w:pPr>
      <w:r>
        <w:t>3.</w:t>
      </w:r>
      <w:r>
        <w:tab/>
        <w:t>Bij het einde van de fase 3 uitzendovereenkomst geldt:</w:t>
      </w:r>
    </w:p>
    <w:p w:rsidR="009D18B3" w:rsidRDefault="009D18B3">
      <w:pPr>
        <w:pStyle w:val="Plattetekst2einspr"/>
      </w:pPr>
    </w:p>
    <w:p w:rsidR="009D18B3" w:rsidRDefault="009D18B3">
      <w:pPr>
        <w:pStyle w:val="Plattetekst2einspr"/>
      </w:pPr>
      <w:r>
        <w:tab/>
        <w:t xml:space="preserve">a. </w:t>
      </w:r>
      <w:r>
        <w:tab/>
        <w:t>De uitzendovereenkomst eindigt van rechtswege op de vastgestelde datum of bij einde project.</w:t>
      </w:r>
    </w:p>
    <w:p w:rsidR="009D18B3" w:rsidRDefault="009D18B3">
      <w:pPr>
        <w:pStyle w:val="Plattetekst2einspr"/>
      </w:pPr>
    </w:p>
    <w:p w:rsidR="009D18B3" w:rsidRDefault="009D18B3">
      <w:pPr>
        <w:pStyle w:val="Plattetekst2einspr"/>
      </w:pPr>
      <w:r>
        <w:tab/>
        <w:t xml:space="preserve">b. </w:t>
      </w:r>
      <w:r>
        <w:tab/>
        <w:t xml:space="preserve">Tussentijdse beëindiging van de uitzendovereenkomst voor bepaalde tijd is mogelijk, mits dit in de uitzendovereenkomst is opgenomen en de opzegging rechtsgeldig plaatsvindt. </w:t>
      </w:r>
    </w:p>
    <w:p w:rsidR="009D18B3" w:rsidRDefault="009D18B3">
      <w:pPr>
        <w:pStyle w:val="Plattetekst2einspr"/>
      </w:pPr>
    </w:p>
    <w:p w:rsidR="009D18B3" w:rsidRDefault="009D18B3">
      <w:pPr>
        <w:pStyle w:val="Plattetekst2einspr"/>
      </w:pPr>
      <w:r>
        <w:tab/>
        <w:t xml:space="preserve">c. </w:t>
      </w:r>
      <w:r>
        <w:tab/>
        <w:t>Tenzij de uitzendkracht de inschrijving beëindigt, herleeft door de b</w:t>
      </w:r>
      <w:r>
        <w:t>e</w:t>
      </w:r>
      <w:r>
        <w:t>ëindiging van rechtswege van de uitzendovereenkomst de situatie z</w:t>
      </w:r>
      <w:r>
        <w:t>o</w:t>
      </w:r>
      <w:r>
        <w:t>als opgenomen is in artikel 6.</w:t>
      </w:r>
    </w:p>
    <w:p w:rsidR="009D18B3" w:rsidRDefault="009D18B3">
      <w:pPr>
        <w:pStyle w:val="Plattetekst2einspr"/>
      </w:pPr>
    </w:p>
    <w:p w:rsidR="009D18B3" w:rsidRDefault="009D18B3">
      <w:pPr>
        <w:pStyle w:val="Plattetekst2einspr"/>
      </w:pPr>
      <w:r>
        <w:tab/>
        <w:t xml:space="preserve">d. </w:t>
      </w:r>
      <w:r>
        <w:tab/>
        <w:t>In afwijking van artikel 7: 668a BW lid 1 tot en met 4 worden opeenvo</w:t>
      </w:r>
      <w:r>
        <w:t>l</w:t>
      </w:r>
      <w:r>
        <w:t>gende fase 3 uitzendovereenkomsten niet van rechtswege omgezet in uitzendovereenkomsten voor onbepaalde tijd, totdat aan de in fase 4 opgenomen voorwaarden is voldaan.</w:t>
      </w:r>
    </w:p>
    <w:p w:rsidR="009D18B3" w:rsidRDefault="009D18B3">
      <w:pPr>
        <w:pStyle w:val="Plattetekst2einspr"/>
        <w:rPr>
          <w:caps/>
        </w:rPr>
      </w:pPr>
    </w:p>
    <w:p w:rsidR="009D18B3" w:rsidRDefault="009D18B3">
      <w:pPr>
        <w:pStyle w:val="Plattetekst2einspr"/>
        <w:rPr>
          <w:caps/>
        </w:rPr>
      </w:pPr>
      <w:r>
        <w:rPr>
          <w:caps/>
        </w:rPr>
        <w:t>Artikel 15</w:t>
      </w:r>
    </w:p>
    <w:p w:rsidR="009D18B3" w:rsidRDefault="009D18B3">
      <w:pPr>
        <w:pStyle w:val="ArtikelMedium"/>
      </w:pPr>
      <w:r>
        <w:t>Fase 4</w:t>
      </w:r>
    </w:p>
    <w:p w:rsidR="009D18B3" w:rsidRDefault="009D18B3">
      <w:pPr>
        <w:pStyle w:val="Plattetekst"/>
      </w:pPr>
    </w:p>
    <w:p w:rsidR="009D18B3" w:rsidRDefault="009D18B3">
      <w:pPr>
        <w:pStyle w:val="Plattetekst"/>
      </w:pPr>
      <w:r>
        <w:t xml:space="preserve">Als fase 3 is voltooid en na een onderbreking van 26 weken of langer een nieuwe uitzendovereenkomst wordt aangegaan, vangt fase 1 opnieuw aan. </w:t>
      </w:r>
    </w:p>
    <w:p w:rsidR="009D18B3" w:rsidRDefault="009D18B3">
      <w:pPr>
        <w:pStyle w:val="Plattetekst"/>
      </w:pPr>
      <w:r>
        <w:t>Als fase 3 is voltooid en na een onderbreking van 13 weken of langer, maar korter dan 26 weken een nieuwe uitzendovereenkomst wordt aangegaan, vangt fase 3 opnieuw aan. Als fase 3 is voltooid en de werkzaamheden bi</w:t>
      </w:r>
      <w:r>
        <w:t>n</w:t>
      </w:r>
      <w:r>
        <w:t>nen 13 weken worden voortgezet of een nieuwe uitzendovereenkomst wordt aangegaan, is de uitzendkracht werkzaam in fase 4. De uitzendkracht heeft nu een uitzendovereenkomst voor onbepaalde tijd.</w:t>
      </w:r>
    </w:p>
    <w:p w:rsidR="009D18B3" w:rsidRDefault="009D18B3">
      <w:pPr>
        <w:pStyle w:val="Plattetekst"/>
      </w:pPr>
    </w:p>
    <w:p w:rsidR="009D18B3" w:rsidRDefault="009D18B3">
      <w:pPr>
        <w:pStyle w:val="Plattetekst"/>
      </w:pPr>
    </w:p>
    <w:p w:rsidR="009D18B3" w:rsidRDefault="009D18B3">
      <w:pPr>
        <w:pStyle w:val="Plattetekst2einspr"/>
        <w:rPr>
          <w:caps/>
        </w:rPr>
      </w:pPr>
      <w:r>
        <w:rPr>
          <w:caps/>
        </w:rPr>
        <w:t>Artikel 16</w:t>
      </w:r>
    </w:p>
    <w:p w:rsidR="009D18B3" w:rsidRDefault="009D18B3">
      <w:pPr>
        <w:pStyle w:val="ArtikelMedium"/>
      </w:pPr>
      <w:r>
        <w:t>Periode- en ketensysteem volgens cao inlener</w:t>
      </w:r>
    </w:p>
    <w:p w:rsidR="009D18B3" w:rsidRDefault="009D18B3">
      <w:pPr>
        <w:pStyle w:val="Plattetekst"/>
      </w:pPr>
    </w:p>
    <w:p w:rsidR="009D18B3" w:rsidRDefault="009D18B3">
      <w:pPr>
        <w:pStyle w:val="Plattetekst1einspr"/>
      </w:pPr>
      <w:r>
        <w:t>1.</w:t>
      </w:r>
      <w:r>
        <w:tab/>
        <w:t>Als de uitzendkracht ter beschikking wordt gesteld aan een inlener die onder een cao valt die afwijkt van het periode- en ketensysteem als b</w:t>
      </w:r>
      <w:r>
        <w:t>e</w:t>
      </w:r>
      <w:r>
        <w:t>doeld in artikel 7: 668a BW (zie bijlage 8 van deze cao), bijvoorbeeld door de onderbrekingstermijn te verkorten, geldt het volgende. Bij schriftelijke overeenkomst kan, uitsluitend vanaf de aanvangsdatum van de eerste ui</w:t>
      </w:r>
      <w:r>
        <w:t>t</w:t>
      </w:r>
      <w:r>
        <w:t>zendovereenkomst volgens het periode- en ketensysteem, dezelfde afwi</w:t>
      </w:r>
      <w:r>
        <w:t>j</w:t>
      </w:r>
      <w:r>
        <w:t xml:space="preserve">king toegepast worden als die van de cao van de inlener. </w:t>
      </w:r>
    </w:p>
    <w:p w:rsidR="009D18B3" w:rsidRDefault="009D18B3">
      <w:pPr>
        <w:pStyle w:val="Plattetekst1einspr"/>
      </w:pPr>
    </w:p>
    <w:p w:rsidR="009D18B3" w:rsidRDefault="009D18B3">
      <w:pPr>
        <w:pStyle w:val="Plattetekst1einspr"/>
      </w:pPr>
      <w:r>
        <w:t>2.</w:t>
      </w:r>
      <w:r>
        <w:tab/>
        <w:t>Als het periode- en ketensysteem van de cao van de inlener wordt toeg</w:t>
      </w:r>
      <w:r>
        <w:t>e</w:t>
      </w:r>
      <w:r>
        <w:t>past, en de uitzendkracht wordt daarna ter beschikking gesteld aan een inlener met een andere cao, geldt de volgende overstapregeling. De l</w:t>
      </w:r>
      <w:r>
        <w:t>o</w:t>
      </w:r>
      <w:r>
        <w:t>pende uitzendovereenkomst voor bepaalde tijd loopt van rechtswege af, zoals overeengekomen. Als een volgende uitzendovereenkomst wordt aangegaan met een onderbreking van niet meer dan drie maanden, dan gelden de regels van het periode- en ketensysteem volgens het BW. Alle voorgaande uitzendovereenkomsten volgens het periode- en ketensy</w:t>
      </w:r>
      <w:r>
        <w:t>s</w:t>
      </w:r>
      <w:r>
        <w:t>teem die elkaar met onderbrekingen van niet meer dan drie maanden hebben opgevolgd, tellen daarvoor mee.</w:t>
      </w:r>
    </w:p>
    <w:p w:rsidR="009D18B3" w:rsidRDefault="009D18B3">
      <w:pPr>
        <w:pStyle w:val="Plattetekst1einspr"/>
      </w:pPr>
    </w:p>
    <w:p w:rsidR="009D18B3" w:rsidRDefault="009D18B3">
      <w:pPr>
        <w:pStyle w:val="Plattetekst1einspr"/>
      </w:pPr>
      <w:r>
        <w:t>3.</w:t>
      </w:r>
      <w:r>
        <w:tab/>
        <w:t>Als het periode- en ketensysteem van de cao van de inlener wordt toeg</w:t>
      </w:r>
      <w:r>
        <w:t>e</w:t>
      </w:r>
      <w:r>
        <w:t>past en de cao van de inlener in afwijking van artikel 7: 628 lid 5 en 6 BW een andere periode van uitsluiting van de loondoorbetaling kent, geldt het volgende. Bij schriftelijke overeenkomst kan dezelfde periode van de ui</w:t>
      </w:r>
      <w:r>
        <w:t>t</w:t>
      </w:r>
      <w:r>
        <w:t>sluiting van de loondoorbetalingsverplichting worden toegepast als die van de cao van de inlener. Als de uitzendkracht daarna ter beschikking wordt gesteld aan een inlener met een andere cao, kan gedurende de lopende uitzendovereenkomst de loondoorbetaling niet meer worden uitgesloten, tenzij de totale periode van de uitsluiting van de loondoorbetaling nog geen zes maanden heeft geduurd.</w:t>
      </w:r>
    </w:p>
    <w:p w:rsidR="009D18B3" w:rsidRDefault="009D18B3">
      <w:pPr>
        <w:pStyle w:val="Plattetekst1einspr"/>
        <w:rPr>
          <w:caps/>
        </w:rPr>
      </w:pPr>
    </w:p>
    <w:p w:rsidR="009D18B3" w:rsidRDefault="009D18B3">
      <w:pPr>
        <w:pStyle w:val="Plattetekst1einspr"/>
        <w:rPr>
          <w:caps/>
        </w:rPr>
      </w:pPr>
    </w:p>
    <w:p w:rsidR="009D18B3" w:rsidRDefault="009D18B3">
      <w:pPr>
        <w:pStyle w:val="Plattetekst1einspr"/>
        <w:rPr>
          <w:caps/>
        </w:rPr>
      </w:pPr>
      <w:r>
        <w:rPr>
          <w:caps/>
        </w:rPr>
        <w:t>Artikel 17</w:t>
      </w:r>
    </w:p>
    <w:p w:rsidR="009D18B3" w:rsidRDefault="009D18B3">
      <w:pPr>
        <w:pStyle w:val="ArtikelMedium"/>
      </w:pPr>
      <w:r>
        <w:t>Opvolgend werkgeverschap</w:t>
      </w:r>
    </w:p>
    <w:p w:rsidR="009D18B3" w:rsidRDefault="009D18B3">
      <w:pPr>
        <w:pStyle w:val="Plattetekst"/>
      </w:pPr>
    </w:p>
    <w:p w:rsidR="009D18B3" w:rsidRDefault="009D18B3">
      <w:pPr>
        <w:pStyle w:val="Plattetekst1einspr"/>
      </w:pPr>
      <w:r>
        <w:t>1.</w:t>
      </w:r>
      <w:r>
        <w:tab/>
        <w:t>Er is sprake van opvolgend werkgeverschap als de uitzendkracht dezelfde of soortgelijke werkzaamheden verricht op dezelfde werkplek, maar krac</w:t>
      </w:r>
      <w:r>
        <w:t>h</w:t>
      </w:r>
      <w:r>
        <w:t>tens een arbeidsovereenkomst met een andere werkgever. De rechtspos</w:t>
      </w:r>
      <w:r>
        <w:t>i</w:t>
      </w:r>
      <w:r>
        <w:t>tie van de uitzendkracht bij opvolgend werkgeverschap wordt bepaald vo</w:t>
      </w:r>
      <w:r>
        <w:t>l</w:t>
      </w:r>
      <w:r>
        <w:t>gens artikel 18.</w:t>
      </w:r>
    </w:p>
    <w:p w:rsidR="009D18B3" w:rsidRDefault="009D18B3">
      <w:pPr>
        <w:pStyle w:val="Plattetekst1einspr"/>
      </w:pPr>
    </w:p>
    <w:p w:rsidR="009D18B3" w:rsidRDefault="009D18B3">
      <w:pPr>
        <w:pStyle w:val="Plattetekst1einspr"/>
      </w:pPr>
      <w:r>
        <w:t>2.</w:t>
      </w:r>
      <w:r>
        <w:tab/>
        <w:t>Er is geen sprake van opvolgend werkgeverschap wanneer de toepass</w:t>
      </w:r>
      <w:r>
        <w:t>e</w:t>
      </w:r>
      <w:r>
        <w:t xml:space="preserve">lijkheid daarvan niet is voorzien als gevolg van het door de uitzendkracht bewust of anderszins verwijtbaar verstrekken van onjuiste of onvolledige </w:t>
      </w:r>
      <w:r>
        <w:lastRenderedPageBreak/>
        <w:t xml:space="preserve">inlichtingen. </w:t>
      </w:r>
    </w:p>
    <w:p w:rsidR="009D18B3" w:rsidRDefault="009D18B3">
      <w:pPr>
        <w:pStyle w:val="ArtikelLight"/>
      </w:pPr>
      <w:r>
        <w:t>Artikel 18</w:t>
      </w:r>
    </w:p>
    <w:p w:rsidR="009D18B3" w:rsidRDefault="009D18B3">
      <w:pPr>
        <w:pStyle w:val="ArtikelMedium"/>
      </w:pPr>
      <w:r>
        <w:t>Rechtspositie bepalen bij opvolgend werkgeverschap</w:t>
      </w:r>
    </w:p>
    <w:p w:rsidR="009D18B3" w:rsidRDefault="009D18B3">
      <w:pPr>
        <w:pStyle w:val="Plattetekst"/>
      </w:pPr>
    </w:p>
    <w:p w:rsidR="009D18B3" w:rsidRDefault="009D18B3">
      <w:pPr>
        <w:pStyle w:val="Plattetekst1einspr"/>
      </w:pPr>
      <w:r>
        <w:t>1.</w:t>
      </w:r>
      <w:r>
        <w:tab/>
        <w:t>Indien de uitzendkracht voor een opvolgend werkgever uitzendwerk gaat verrichten volgens artikel 17, dient voor de aanvang van de uitzendove</w:t>
      </w:r>
      <w:r>
        <w:t>r</w:t>
      </w:r>
      <w:r>
        <w:t>eenkomst door deze opvolgend werkgever een keuze gemaakt te worden tussen toepasselijkheid van het periode- en ketensysteem en het fase</w:t>
      </w:r>
      <w:r>
        <w:t>n</w:t>
      </w:r>
      <w:r>
        <w:t>systeem volgens deze cao.</w:t>
      </w:r>
    </w:p>
    <w:p w:rsidR="009D18B3" w:rsidRDefault="009D18B3">
      <w:pPr>
        <w:pStyle w:val="Plattetekst1einspr"/>
      </w:pPr>
    </w:p>
    <w:p w:rsidR="009D18B3" w:rsidRDefault="009D18B3">
      <w:pPr>
        <w:pStyle w:val="Plattetekst1einspr"/>
      </w:pPr>
      <w:r>
        <w:t>2.</w:t>
      </w:r>
      <w:r>
        <w:tab/>
        <w:t>Indien de opvolgend werkgever de keuze, zoals in lid 1 bedoeld, verzuimt te maken, wordt de opvolgend werkgever geacht gekozen te hebben voor de toepasselijkheid van het fasensysteem volgens deze cao.</w:t>
      </w:r>
    </w:p>
    <w:p w:rsidR="009D18B3" w:rsidRDefault="009D18B3">
      <w:pPr>
        <w:pStyle w:val="Plattetekst1einspr"/>
      </w:pPr>
    </w:p>
    <w:p w:rsidR="009D18B3" w:rsidRDefault="009D18B3">
      <w:pPr>
        <w:pStyle w:val="Plattetekst1einspr"/>
      </w:pPr>
      <w:r>
        <w:t>3.</w:t>
      </w:r>
      <w:r>
        <w:tab/>
        <w:t>Heeft de opvolgend werkgever de keuze, zoals in lid 1 bedoeld, gemaakt, dan zet de uitzendkracht zijn rechten, met inachtneming van de bep</w:t>
      </w:r>
      <w:r>
        <w:t>a</w:t>
      </w:r>
      <w:r>
        <w:t>lingen van het fasensysteem of het periode- en ketensysteem, opgebouwd op dezelfde werkplek en in dezelfde of soortgelijke werkzaamheden, bij de opvolgend werkgever voort.</w:t>
      </w:r>
    </w:p>
    <w:p w:rsidR="009D18B3" w:rsidRDefault="009D18B3">
      <w:pPr>
        <w:pStyle w:val="Plattetekst1einspr"/>
      </w:pPr>
    </w:p>
    <w:p w:rsidR="009D18B3" w:rsidRDefault="009D18B3">
      <w:pPr>
        <w:pStyle w:val="Plattetekst1einspr"/>
      </w:pPr>
      <w:r>
        <w:t>4.</w:t>
      </w:r>
      <w:r>
        <w:tab/>
        <w:t>Er is geen sprake van opvolgend werkgeverschap als de onderbreking tussen de twee arbeids- of uitzendovereenkomsten 13 weken of langer is.</w:t>
      </w:r>
    </w:p>
    <w:p w:rsidR="009D18B3" w:rsidRDefault="009D18B3">
      <w:pPr>
        <w:pStyle w:val="Plattetekst1einspr"/>
      </w:pPr>
    </w:p>
    <w:p w:rsidR="009D18B3" w:rsidRDefault="009D18B3">
      <w:pPr>
        <w:pStyle w:val="Plattetekst1einspr"/>
      </w:pPr>
      <w:r>
        <w:t>5.</w:t>
      </w:r>
      <w:r>
        <w:tab/>
        <w:t>Als de uitzendonderneming opvolgend werkgever is, geldt in afwijking van het bepaalde in artikel 7:668a lid 2 BW het volgende: bij het bepalen van de rechtspositie van de uitzendkracht wordt geen rekening gehouden met het arbeidsverleden van de uitzendkracht bij de vorige werkgever als de uitzendkracht werkzaam was op basis van een uitzend-/arbeidsovereenkomst voor onbepaalde tijd en deze overeenkomst is g</w:t>
      </w:r>
      <w:r>
        <w:t>e</w:t>
      </w:r>
      <w:r>
        <w:t>ëindigd door rechtsgeldige opzegging of door ontbinding* door de kanto</w:t>
      </w:r>
      <w:r>
        <w:t>n</w:t>
      </w:r>
      <w:r>
        <w:t>rechter, dan wel door beëindiging van rechtswege als gevolg van het b</w:t>
      </w:r>
      <w:r>
        <w:t>e</w:t>
      </w:r>
      <w:r>
        <w:t>reiken van de pensioengerechtigde leeftijd. Een opzegging door de cur</w:t>
      </w:r>
      <w:r>
        <w:t>a</w:t>
      </w:r>
      <w:r>
        <w:t>tor in de zin van artikel 40 Faillissementswet wordt niet als een rechtsge</w:t>
      </w:r>
      <w:r>
        <w:t>l</w:t>
      </w:r>
      <w:r>
        <w:t xml:space="preserve">dige opzegging als bedoeld in dit lid aangemerkt. </w:t>
      </w:r>
    </w:p>
    <w:p w:rsidR="009D18B3" w:rsidRDefault="009D18B3">
      <w:pPr>
        <w:pStyle w:val="Plattetekst1einspr"/>
      </w:pPr>
    </w:p>
    <w:p w:rsidR="009D18B3" w:rsidRDefault="009D18B3">
      <w:pPr>
        <w:pStyle w:val="Plattetekst1einspr"/>
      </w:pPr>
      <w:r>
        <w:t>* Onder een rechtsgeldige opzegging wordt verstaan de opzegging door de werknemer, alsmede het ontslag op staande voet (ex artikel 7: 677 BW), dan wel de opzegging door de werkgever nadat een ontslagvergunning van het UWV is verkregen. Onder ontbinding wordt verstaan de ontbinding door de kantonrechter ex artikel 7: 685 BW en/of artikel 7: 686 BW.</w:t>
      </w:r>
    </w:p>
    <w:p w:rsidR="009D18B3" w:rsidRDefault="009D18B3">
      <w:pPr>
        <w:pStyle w:val="Plattetekst"/>
        <w:rPr>
          <w:caps/>
        </w:rPr>
      </w:pPr>
      <w:r>
        <w:rPr>
          <w:caps/>
        </w:rPr>
        <w:t>Artikel 19</w:t>
      </w:r>
    </w:p>
    <w:p w:rsidR="009D18B3" w:rsidRDefault="009D18B3">
      <w:pPr>
        <w:pStyle w:val="ArtikelMedium"/>
      </w:pPr>
      <w:r>
        <w:t>Proeftijd</w:t>
      </w:r>
    </w:p>
    <w:p w:rsidR="009D18B3" w:rsidRDefault="009D18B3">
      <w:pPr>
        <w:pStyle w:val="Plattetekst"/>
      </w:pPr>
    </w:p>
    <w:p w:rsidR="009D18B3" w:rsidRDefault="009D18B3">
      <w:pPr>
        <w:pStyle w:val="Plattetekst1einspr"/>
      </w:pPr>
      <w:r>
        <w:t>1.</w:t>
      </w:r>
      <w:r>
        <w:tab/>
        <w:t>Een uitzendovereenkomst kan slechts een proeftijdbeding bevatten, indien en voorzover de overeenkomst wordt aangegaan voor de duur van te</w:t>
      </w:r>
      <w:r>
        <w:t>n</w:t>
      </w:r>
      <w:r>
        <w:t>minste drie maanden. Op dat moment geldt de in het Burgerlijk Wetboek voorziene maximum proeftijd.</w:t>
      </w:r>
    </w:p>
    <w:p w:rsidR="009D18B3" w:rsidRDefault="009D18B3">
      <w:pPr>
        <w:pStyle w:val="Plattetekst"/>
      </w:pPr>
    </w:p>
    <w:p w:rsidR="009D18B3" w:rsidRDefault="009D18B3">
      <w:pPr>
        <w:pStyle w:val="Plattetekst1einspr"/>
      </w:pPr>
      <w:r>
        <w:lastRenderedPageBreak/>
        <w:t>2.</w:t>
      </w:r>
      <w:r>
        <w:tab/>
        <w:t>Indien tussen partijen meer dan één uitzendovereenkomst is of wordt gesloten met onderbrekingen van niet langer dan een jaar, kan in een vo</w:t>
      </w:r>
      <w:r>
        <w:t>l</w:t>
      </w:r>
      <w:r>
        <w:t>gende uitzendovereenkomst geen proeftijd meer worden bedongen. Het opnieuw overeenkomen van een proeftijd is alleen mogelijk, wanneer voor het uitzendwerk dat binnen het kader van die uitzendovereenkomst door de uitzendkracht zal worden verricht, duidelijk andere vaardigheden of verantwoordelijkheden vereist zijn dan die waarin de ervaringen tijdens de voorafgaande uitzendovereenkomst(en) redelijkerwijs geacht mogen wo</w:t>
      </w:r>
      <w:r>
        <w:t>r</w:t>
      </w:r>
      <w:r>
        <w:t>den voldoende inzicht te hebben gegeven.</w:t>
      </w:r>
    </w:p>
    <w:p w:rsidR="009D18B3" w:rsidRDefault="009D18B3">
      <w:pPr>
        <w:pStyle w:val="Plattetekst"/>
      </w:pPr>
    </w:p>
    <w:p w:rsidR="009D18B3" w:rsidRDefault="009D18B3">
      <w:pPr>
        <w:pStyle w:val="Plattetekst"/>
      </w:pPr>
    </w:p>
    <w:p w:rsidR="009D18B3" w:rsidRDefault="009D18B3">
      <w:pPr>
        <w:pStyle w:val="ArtikelLight"/>
      </w:pPr>
      <w:r>
        <w:t>Artikel 20</w:t>
      </w:r>
    </w:p>
    <w:p w:rsidR="009D18B3" w:rsidRDefault="009D18B3">
      <w:pPr>
        <w:pStyle w:val="ArtikelMedium"/>
      </w:pPr>
      <w:r>
        <w:t>Non-concurrentiebeding</w:t>
      </w:r>
    </w:p>
    <w:p w:rsidR="009D18B3" w:rsidRDefault="009D18B3">
      <w:pPr>
        <w:pStyle w:val="Plattetekst"/>
      </w:pPr>
    </w:p>
    <w:p w:rsidR="009D18B3" w:rsidRDefault="009D18B3">
      <w:pPr>
        <w:pStyle w:val="Plattetekst1einspr"/>
      </w:pPr>
      <w:r>
        <w:t>1.</w:t>
      </w:r>
      <w:r>
        <w:tab/>
        <w:t>Rechtstreekse (concurrentie)bedingen die willen voorkomen dat de ui</w:t>
      </w:r>
      <w:r>
        <w:t>t</w:t>
      </w:r>
      <w:r>
        <w:t>zendkracht in dienst treedt van een inlener of van een andere derde, zijn verboden en derhalve nietig, als zij onredelijk bezwarend zijn voor de ui</w:t>
      </w:r>
      <w:r>
        <w:t>t</w:t>
      </w:r>
      <w:r>
        <w:t>zendkracht. Naarmate de arbeidsrelatie voortduurt en een meer perm</w:t>
      </w:r>
      <w:r>
        <w:t>a</w:t>
      </w:r>
      <w:r>
        <w:t>nent karakter krijgt, kan het overeenkomen van een concurrentiebeding minder onredelijk bezwarend worden geacht.</w:t>
      </w:r>
    </w:p>
    <w:p w:rsidR="009D18B3" w:rsidRDefault="009D18B3">
      <w:pPr>
        <w:pStyle w:val="Plattetekst1einspr"/>
      </w:pPr>
    </w:p>
    <w:p w:rsidR="009D18B3" w:rsidRDefault="009D18B3">
      <w:pPr>
        <w:pStyle w:val="Plattetekst1einspr"/>
      </w:pPr>
      <w:r>
        <w:t>2.</w:t>
      </w:r>
      <w:r>
        <w:tab/>
        <w:t>Het is de uitzendkracht verboden handelingen te verrichten die erop zijn gericht het uitzendwerk dat hem is opgedragen uit eigen beweging te b</w:t>
      </w:r>
      <w:r>
        <w:t>e</w:t>
      </w:r>
      <w:r>
        <w:t>ëindigen met de bedoeling deze arbeid te vervolgen c.q. te continueren via een andere uitzendonderneming, zonder dat daarvoor schriftelijke to</w:t>
      </w:r>
      <w:r>
        <w:t>e</w:t>
      </w:r>
      <w:r>
        <w:t>stemming is verleend door de uitzendonderneming die hem in principe voor het verrichten van dat uitzendwerk heeft te werk gesteld.</w:t>
      </w:r>
    </w:p>
    <w:p w:rsidR="009D18B3" w:rsidRDefault="009D18B3">
      <w:pPr>
        <w:pStyle w:val="Plattetekst1einspr"/>
      </w:pPr>
    </w:p>
    <w:p w:rsidR="009D18B3" w:rsidRDefault="009D18B3">
      <w:pPr>
        <w:pStyle w:val="Plattetekst1einspr"/>
      </w:pPr>
      <w:r>
        <w:t>3.</w:t>
      </w:r>
      <w:r>
        <w:tab/>
        <w:t>De uitzendkracht is, indien hij in dienst treedt van een inlener voor wie de uitzendkracht voorafgaand via de uitzendonderneming werkzaam was, verplicht hiervan terstond en vooraf mededeling te doen aan de uitzen</w:t>
      </w:r>
      <w:r>
        <w:t>d</w:t>
      </w:r>
      <w:r>
        <w:t>onderneming. Dit dient schriftelijk te geschieden.</w:t>
      </w:r>
    </w:p>
    <w:p w:rsidR="009D18B3" w:rsidRDefault="009D18B3">
      <w:pPr>
        <w:pStyle w:val="ArtikelLight"/>
      </w:pPr>
      <w:r>
        <w:t>Artikel 21</w:t>
      </w:r>
    </w:p>
    <w:p w:rsidR="009D18B3" w:rsidRDefault="009D18B3">
      <w:pPr>
        <w:pStyle w:val="ArtikelMedium"/>
      </w:pPr>
      <w:r>
        <w:t>Tijdverantwoording</w:t>
      </w:r>
    </w:p>
    <w:p w:rsidR="009D18B3" w:rsidRDefault="009D18B3">
      <w:pPr>
        <w:pStyle w:val="Plattetekst"/>
      </w:pPr>
    </w:p>
    <w:p w:rsidR="009D18B3" w:rsidRDefault="009D18B3">
      <w:pPr>
        <w:pStyle w:val="Plattetekst1einspr"/>
      </w:pPr>
      <w:r>
        <w:t>1.</w:t>
      </w:r>
      <w:r>
        <w:tab/>
        <w:t>De uitzendonderneming verstrekt aan de uitzendkracht, aan het begin van iedere opdracht en voorts bij continuering van de werkzaamheden elke week een tijdverantwoordingsformulier (werkbriefje).</w:t>
      </w:r>
    </w:p>
    <w:p w:rsidR="009D18B3" w:rsidRDefault="009D18B3">
      <w:pPr>
        <w:pStyle w:val="Plattetekst1einspr"/>
      </w:pPr>
    </w:p>
    <w:p w:rsidR="009D18B3" w:rsidRDefault="009D18B3">
      <w:pPr>
        <w:pStyle w:val="Plattetekst1einspr"/>
      </w:pPr>
      <w:r>
        <w:t>2.</w:t>
      </w:r>
      <w:r>
        <w:tab/>
        <w:t>De uitzendkracht is verplicht dit tijdverantwoordingsformulier naar waa</w:t>
      </w:r>
      <w:r>
        <w:t>r</w:t>
      </w:r>
      <w:r>
        <w:t>heid in te vullen en aan het einde van iedere week te laten ondertekenen door de inlener. Na ondertekening wordt dit tijdverantwoordingsformulier direct bij de uitzendonderneming ingeleverd en ontvangt de uitzendkracht hiervan een afschrift.</w:t>
      </w:r>
    </w:p>
    <w:p w:rsidR="009D18B3" w:rsidRDefault="009D18B3">
      <w:pPr>
        <w:pStyle w:val="Plattetekst1einspr"/>
      </w:pPr>
    </w:p>
    <w:p w:rsidR="009D18B3" w:rsidRDefault="009D18B3">
      <w:pPr>
        <w:pStyle w:val="Plattetekst1einspr"/>
      </w:pPr>
      <w:r>
        <w:t>3.</w:t>
      </w:r>
      <w:r>
        <w:tab/>
        <w:t>Als het tijdverantwoordingsformulier direct door de inlener aan de uitzen</w:t>
      </w:r>
      <w:r>
        <w:t>d</w:t>
      </w:r>
      <w:r>
        <w:t>onderneming wordt verstrekt, ontvangt de uitzendkracht, na verzoek hie</w:t>
      </w:r>
      <w:r>
        <w:t>r</w:t>
      </w:r>
      <w:r>
        <w:t>toe, een afschrift. Bij een geschil over de gewerkte uren heeft de uitzen</w:t>
      </w:r>
      <w:r>
        <w:t>d</w:t>
      </w:r>
      <w:r>
        <w:lastRenderedPageBreak/>
        <w:t>onderneming de bewijslast over het aantal gewerkte uren volgens het tij</w:t>
      </w:r>
      <w:r>
        <w:t>d</w:t>
      </w:r>
      <w:r>
        <w:t>verantwoordingsformulier.</w:t>
      </w:r>
    </w:p>
    <w:p w:rsidR="009D18B3" w:rsidRDefault="009D18B3">
      <w:pPr>
        <w:pStyle w:val="Plattetekst"/>
      </w:pPr>
    </w:p>
    <w:p w:rsidR="009D18B3" w:rsidRDefault="009D18B3">
      <w:pPr>
        <w:pStyle w:val="Plattetekst"/>
      </w:pPr>
    </w:p>
    <w:p w:rsidR="009D18B3" w:rsidRDefault="009D18B3">
      <w:pPr>
        <w:pStyle w:val="TitelLight"/>
      </w:pPr>
      <w:r>
        <w:t>LOON</w:t>
      </w:r>
    </w:p>
    <w:p w:rsidR="009D18B3" w:rsidRDefault="009D18B3">
      <w:pPr>
        <w:pStyle w:val="Plattetekst"/>
      </w:pPr>
    </w:p>
    <w:p w:rsidR="009D18B3" w:rsidRDefault="009D18B3">
      <w:pPr>
        <w:pStyle w:val="ArtikelLight"/>
      </w:pPr>
      <w:r>
        <w:t>Artikel 22</w:t>
      </w:r>
    </w:p>
    <w:p w:rsidR="009D18B3" w:rsidRDefault="009D18B3">
      <w:pPr>
        <w:pStyle w:val="ArtikelMedium"/>
      </w:pPr>
      <w:r>
        <w:t>Uurbeloning en vergoedingen</w:t>
      </w:r>
    </w:p>
    <w:p w:rsidR="009D18B3" w:rsidRDefault="009D18B3">
      <w:pPr>
        <w:pStyle w:val="Plattetekst"/>
      </w:pPr>
    </w:p>
    <w:p w:rsidR="009D18B3" w:rsidRDefault="009D18B3">
      <w:pPr>
        <w:pStyle w:val="Plattetekst1einspr"/>
      </w:pPr>
      <w:r>
        <w:t>1.</w:t>
      </w:r>
      <w:r>
        <w:tab/>
        <w:t>Het loon en de vergoedingen van de uitzendkracht zijn gelijk aan het loon en vergoedingen die worden toegekend aan werknemers, werkzaam in gelijkwaardige functies in dienst van de inlener. Dit loonverhoudingsvoo</w:t>
      </w:r>
      <w:r>
        <w:t>r</w:t>
      </w:r>
      <w:r>
        <w:t>schrift dient ter bescherming van de rust op de arbeidsmarkt en is opg</w:t>
      </w:r>
      <w:r>
        <w:t>e</w:t>
      </w:r>
      <w:r>
        <w:t>nomen in artikel 8 Wet allocatie arbeidskrachten door intermediairs (Waadi).</w:t>
      </w:r>
    </w:p>
    <w:p w:rsidR="009D18B3" w:rsidRDefault="009D18B3">
      <w:pPr>
        <w:pStyle w:val="Plattetekst1einspr"/>
      </w:pPr>
    </w:p>
    <w:p w:rsidR="009D18B3" w:rsidRDefault="009D18B3">
      <w:pPr>
        <w:pStyle w:val="Plattetekst1einspr"/>
      </w:pPr>
      <w:r>
        <w:t>2.</w:t>
      </w:r>
      <w:r>
        <w:tab/>
        <w:t xml:space="preserve">Onder het loonverhoudingsvoorschrift vallen de volgende componenten: </w:t>
      </w:r>
    </w:p>
    <w:p w:rsidR="009D18B3" w:rsidRDefault="009D18B3">
      <w:pPr>
        <w:pStyle w:val="Plattetekst2einspr"/>
      </w:pPr>
      <w:r>
        <w:tab/>
        <w:t>&gt;</w:t>
      </w:r>
      <w:r>
        <w:tab/>
        <w:t>Uitsluitend het geldende periodeloon in de schaal;</w:t>
      </w:r>
    </w:p>
    <w:p w:rsidR="009D18B3" w:rsidRDefault="009D18B3">
      <w:pPr>
        <w:pStyle w:val="Plattetekst2einspr"/>
      </w:pPr>
      <w:r>
        <w:tab/>
        <w:t>&gt;</w:t>
      </w:r>
      <w:r>
        <w:tab/>
        <w:t xml:space="preserve">De van toepassing zijnde arbeidsduurverkorting. Deze kan - zulks ter keuze van de uitzendonderneming - gecompenseerd worden in tijd en/of geld; </w:t>
      </w:r>
    </w:p>
    <w:p w:rsidR="009D18B3" w:rsidRDefault="009D18B3">
      <w:pPr>
        <w:pStyle w:val="Plattetekst2einspr"/>
      </w:pPr>
      <w:r>
        <w:tab/>
        <w:t>&gt;</w:t>
      </w:r>
      <w:r>
        <w:tab/>
        <w:t>Toeslagen voor overwerk, verschoven uren, onregelmatigheid (waa</w:t>
      </w:r>
      <w:r>
        <w:t>r</w:t>
      </w:r>
      <w:r>
        <w:t>onder feestdagentoeslag) en ploegendienst;</w:t>
      </w:r>
    </w:p>
    <w:p w:rsidR="009D18B3" w:rsidRDefault="009D18B3">
      <w:pPr>
        <w:pStyle w:val="Plattetekst2einspr"/>
      </w:pPr>
      <w:r>
        <w:tab/>
        <w:t>&gt;</w:t>
      </w:r>
      <w:r>
        <w:tab/>
        <w:t>Initiële loonstijging;</w:t>
      </w:r>
    </w:p>
    <w:p w:rsidR="009D18B3" w:rsidRDefault="009D18B3">
      <w:pPr>
        <w:pStyle w:val="Plattetekst2einspr"/>
      </w:pPr>
      <w:r>
        <w:tab/>
        <w:t>&gt;</w:t>
      </w:r>
      <w:r>
        <w:tab/>
        <w:t xml:space="preserve">Onbelaste kostenvergoedingen: reiskosten, pensionkosten en andere kosten noodzakelijk wegens de uitoefening van de functie; </w:t>
      </w:r>
    </w:p>
    <w:p w:rsidR="009D18B3" w:rsidRDefault="009D18B3">
      <w:pPr>
        <w:pStyle w:val="Plattetekst2einspr"/>
      </w:pPr>
      <w:r>
        <w:tab/>
        <w:t>&gt;</w:t>
      </w:r>
      <w:r>
        <w:tab/>
        <w:t>periodieken.</w:t>
      </w:r>
    </w:p>
    <w:p w:rsidR="009D18B3" w:rsidRDefault="009D18B3">
      <w:pPr>
        <w:pStyle w:val="Plattetekst1einspr"/>
      </w:pPr>
    </w:p>
    <w:p w:rsidR="009D18B3" w:rsidRDefault="009D18B3">
      <w:pPr>
        <w:pStyle w:val="Plattetekst2einspr"/>
      </w:pPr>
      <w:r>
        <w:t>3.</w:t>
      </w:r>
      <w:r>
        <w:tab/>
        <w:t>a.</w:t>
      </w:r>
      <w:r>
        <w:tab/>
        <w:t>In afwijking van lid 2 kan de uitzendonderneming met de uitzendkracht schriftelijk overeenkomen dat de toeslagfactoren voor onregelmatige werktijden voor zover deze meer bedragen dan 1, en/of de volledige toeslagfactoren voor overwerk, niet worden uitbetaald maar worden toegekend als compensatie-uren.</w:t>
      </w:r>
    </w:p>
    <w:p w:rsidR="009D18B3" w:rsidRDefault="009D18B3">
      <w:pPr>
        <w:pStyle w:val="Plattetekst2einspr"/>
      </w:pPr>
    </w:p>
    <w:p w:rsidR="009D18B3" w:rsidRDefault="009D18B3">
      <w:pPr>
        <w:pStyle w:val="Plattetekst2einspr"/>
      </w:pPr>
      <w:r>
        <w:tab/>
        <w:t>b.</w:t>
      </w:r>
      <w:r>
        <w:tab/>
        <w:t>De compensatie-uren kunnen, zulks ter keuze van de uitzendonde</w:t>
      </w:r>
      <w:r>
        <w:t>r</w:t>
      </w:r>
      <w:r>
        <w:t>neming, toegekend worden in tijd of geld. Met “toekenning in geld” wordt bedoeld: compensatie in tijd voor zover de waarde in geld op het moment van toekenning toereikend is op het moment van de opname.</w:t>
      </w:r>
    </w:p>
    <w:p w:rsidR="009D18B3" w:rsidRDefault="009D18B3">
      <w:pPr>
        <w:pStyle w:val="Plattetekst2einspr"/>
      </w:pPr>
    </w:p>
    <w:p w:rsidR="009D18B3" w:rsidRDefault="009D18B3">
      <w:pPr>
        <w:pStyle w:val="Plattetekst2einspr"/>
      </w:pPr>
      <w:r>
        <w:tab/>
        <w:t>c.</w:t>
      </w:r>
      <w:r>
        <w:tab/>
        <w:t xml:space="preserve">De uitzendonderneming verstrekt de uitzendkracht een schriftelijke </w:t>
      </w:r>
    </w:p>
    <w:p w:rsidR="009D18B3" w:rsidRDefault="009D18B3">
      <w:pPr>
        <w:pStyle w:val="Plattetekst2einspr"/>
      </w:pPr>
      <w:r>
        <w:tab/>
      </w:r>
      <w:r>
        <w:tab/>
        <w:t>opgave van zijn compensatie-uren.</w:t>
      </w:r>
    </w:p>
    <w:p w:rsidR="009D18B3" w:rsidRDefault="009D18B3">
      <w:pPr>
        <w:pStyle w:val="Plattetekst1einspr"/>
      </w:pPr>
    </w:p>
    <w:p w:rsidR="009D18B3" w:rsidRDefault="009D18B3">
      <w:pPr>
        <w:pStyle w:val="Plattetekst1einspr"/>
      </w:pPr>
      <w:r>
        <w:t>4.</w:t>
      </w:r>
      <w:r>
        <w:tab/>
        <w:t>De uitzendonderneming en de uitzendkracht kunnen schriftelijk overee</w:t>
      </w:r>
      <w:r>
        <w:t>n</w:t>
      </w:r>
      <w:r>
        <w:t>komen dat een deel van het loon als bedoeld in lid 1, inclusief de daarin begrepen toeslagen voor onregelmatige werktijden en overwerk, alsmede de compensatie-uren als bedoeld in lid 3 en de bovenwettelijke vakanti</w:t>
      </w:r>
      <w:r>
        <w:t>e</w:t>
      </w:r>
      <w:r>
        <w:t xml:space="preserve">dagen, wordt uitgeruild voor vrije vergoedingen of vrije verstrekkingen in </w:t>
      </w:r>
      <w:r>
        <w:lastRenderedPageBreak/>
        <w:t>verband met extraterritoriale kosten (‘doelen’). De uitruil voor vrije vergo</w:t>
      </w:r>
      <w:r>
        <w:t>e</w:t>
      </w:r>
      <w:r>
        <w:t>dingen of vrije verstrekkingen is toegestaan met inachtneming van de vo</w:t>
      </w:r>
      <w:r>
        <w:t>l</w:t>
      </w:r>
      <w:r>
        <w:t>gende beperkingen en voorwaarden:</w:t>
      </w:r>
    </w:p>
    <w:p w:rsidR="009D18B3" w:rsidRDefault="009D18B3">
      <w:pPr>
        <w:pStyle w:val="Plattetekst2einspr"/>
      </w:pPr>
    </w:p>
    <w:p w:rsidR="009D18B3" w:rsidRDefault="009D18B3">
      <w:pPr>
        <w:pStyle w:val="Plattetekst2einspr"/>
      </w:pPr>
      <w:r>
        <w:tab/>
        <w:t>a.</w:t>
      </w:r>
      <w:r>
        <w:tab/>
        <w:t>Uitruil van loon voor vrije vergoedingen of vrije verstrekkingen in ve</w:t>
      </w:r>
      <w:r>
        <w:t>r</w:t>
      </w:r>
      <w:r>
        <w:t>band met extraterritoriale kosten is uitsluitend toegestaan voor dubbele huisvestingskosten, vervoerskosten van en naar de woonplaats in het land van herkomst van de uitzendkracht en extra uitgaven van leven</w:t>
      </w:r>
      <w:r>
        <w:t>s</w:t>
      </w:r>
      <w:r>
        <w:t>onderhoud.</w:t>
      </w:r>
    </w:p>
    <w:p w:rsidR="009D18B3" w:rsidRDefault="009D18B3">
      <w:pPr>
        <w:pStyle w:val="Plattetekst2einspr"/>
      </w:pPr>
    </w:p>
    <w:p w:rsidR="009D18B3" w:rsidRDefault="009D18B3">
      <w:pPr>
        <w:pStyle w:val="Plattetekst2einspr"/>
      </w:pPr>
      <w:r>
        <w:tab/>
        <w:t>b.</w:t>
      </w:r>
      <w:r>
        <w:tab/>
        <w:t>Bij uitruil van loon wordt rekening gehouden met dwingendrechtelijke bepalingen.</w:t>
      </w:r>
    </w:p>
    <w:p w:rsidR="009D18B3" w:rsidRDefault="009D18B3">
      <w:pPr>
        <w:pStyle w:val="Plattetekst2einspr"/>
      </w:pPr>
    </w:p>
    <w:p w:rsidR="009D18B3" w:rsidRDefault="009D18B3">
      <w:pPr>
        <w:pStyle w:val="Plattetekst2einspr"/>
      </w:pPr>
      <w:r>
        <w:tab/>
        <w:t>c.</w:t>
      </w:r>
      <w:r>
        <w:tab/>
        <w:t>Uitruil van loon is uitsluitend toegestaan indien en voor zover fiscaal toelaatbaar.</w:t>
      </w:r>
    </w:p>
    <w:p w:rsidR="009D18B3" w:rsidRDefault="009D18B3">
      <w:pPr>
        <w:pStyle w:val="Plattetekst2einspr"/>
      </w:pPr>
    </w:p>
    <w:p w:rsidR="009D18B3" w:rsidRDefault="009D18B3">
      <w:pPr>
        <w:pStyle w:val="Plattetekst2einspr"/>
      </w:pPr>
      <w:r>
        <w:tab/>
        <w:t>d.</w:t>
      </w:r>
      <w:r>
        <w:tab/>
        <w:t>Het bedrag van de vrije vergoedingen of de waarde van de vrije ve</w:t>
      </w:r>
      <w:r>
        <w:t>r</w:t>
      </w:r>
      <w:r>
        <w:t>strekkingen die de uitzendonderneming onbelast wil vergoeden of ve</w:t>
      </w:r>
      <w:r>
        <w:t>r</w:t>
      </w:r>
      <w:r>
        <w:t>strekken wordt vermeld op de loonstrook.</w:t>
      </w:r>
    </w:p>
    <w:p w:rsidR="009D18B3" w:rsidRDefault="009D18B3">
      <w:pPr>
        <w:pStyle w:val="Plattetekst2einspr"/>
      </w:pPr>
    </w:p>
    <w:p w:rsidR="009D18B3" w:rsidRDefault="009D18B3">
      <w:pPr>
        <w:pStyle w:val="Plattetekst2einspr"/>
      </w:pPr>
      <w:r>
        <w:tab/>
        <w:t>e.</w:t>
      </w:r>
      <w:r>
        <w:tab/>
        <w:t>De uitruil van loon voor vrije vergoedingen of vrije verstrekkingen wordt vooraf met de uitzendkracht overeengekomen en vastgelegd in (een aanvulling op) de uitzendovereenkomst. In de (aanvulling op de) ui</w:t>
      </w:r>
      <w:r>
        <w:t>t</w:t>
      </w:r>
      <w:r>
        <w:t>zendovereenkomst wordt onder andere opgenomen voor welke vrije vergoedingen of vrije verstrekkingen de uitzendkracht loon uitruilt en voor welke periode dit wordt afgesproken.</w:t>
      </w:r>
    </w:p>
    <w:p w:rsidR="009D18B3" w:rsidRDefault="009D18B3">
      <w:pPr>
        <w:pStyle w:val="Plattetekst2einspr"/>
      </w:pPr>
    </w:p>
    <w:p w:rsidR="009D18B3" w:rsidRDefault="009D18B3">
      <w:pPr>
        <w:pStyle w:val="Plattetekst2einspr"/>
      </w:pPr>
      <w:r>
        <w:tab/>
        <w:t>f.</w:t>
      </w:r>
      <w:r>
        <w:tab/>
        <w:t>Het loon na uitruil mag niet lager zijn dan het voor de uitzendkracht geldende wettelijk minimumloon.</w:t>
      </w:r>
    </w:p>
    <w:p w:rsidR="009D18B3" w:rsidRDefault="009D18B3">
      <w:pPr>
        <w:pStyle w:val="Plattetekst2einspr"/>
      </w:pPr>
    </w:p>
    <w:p w:rsidR="009D18B3" w:rsidRDefault="009D18B3">
      <w:pPr>
        <w:pStyle w:val="Plattetekst2einspr"/>
      </w:pPr>
      <w:r>
        <w:tab/>
        <w:t>g.</w:t>
      </w:r>
      <w:r>
        <w:tab/>
      </w:r>
      <w:r>
        <w:rPr>
          <w:spacing w:val="0"/>
        </w:rPr>
        <w:t>Uitruil van loon inclusief de daarin begrepen toeslagen voor onregelm</w:t>
      </w:r>
      <w:r>
        <w:rPr>
          <w:spacing w:val="0"/>
        </w:rPr>
        <w:t>a</w:t>
      </w:r>
      <w:r>
        <w:rPr>
          <w:spacing w:val="0"/>
        </w:rPr>
        <w:t>tige werktijden en overwerk alsmede de compensatie-uren als bedoeld in lid 3 en de bovenwettelijke vakantiedagen, wordt beperkt tot een maximum van 30% van het loon als bedoeld in lid 1.</w:t>
      </w:r>
    </w:p>
    <w:p w:rsidR="009D18B3" w:rsidRDefault="009D18B3">
      <w:pPr>
        <w:pStyle w:val="Plattetekst2einspr"/>
      </w:pPr>
    </w:p>
    <w:p w:rsidR="009D18B3" w:rsidRDefault="009D18B3">
      <w:pPr>
        <w:pStyle w:val="Plattetekst2einspr"/>
      </w:pPr>
      <w:r>
        <w:tab/>
        <w:t>h.</w:t>
      </w:r>
      <w:r>
        <w:tab/>
      </w:r>
      <w:r>
        <w:rPr>
          <w:spacing w:val="-1"/>
        </w:rPr>
        <w:t>Een vrije vergoeding die in het kader van deze regeling wordt toegekend, blijft beperkt tot de daadwerkelijk gemaakte kosten. Een vrije verstrekking die in het kader van deze regeling wordt toegekend wordt gewaardeerd tegen de waarde in het economische verkeer.</w:t>
      </w:r>
    </w:p>
    <w:p w:rsidR="009D18B3" w:rsidRDefault="009D18B3">
      <w:pPr>
        <w:pStyle w:val="Plattetekst2einspr"/>
      </w:pPr>
    </w:p>
    <w:p w:rsidR="009D18B3" w:rsidRDefault="009D18B3">
      <w:pPr>
        <w:pStyle w:val="Plattetekst2einspr"/>
      </w:pPr>
      <w:r>
        <w:tab/>
        <w:t>i.</w:t>
      </w:r>
      <w:r>
        <w:tab/>
        <w:t>Over het uitgeruilde loon worden geen (reserveringen voor) vakanti</w:t>
      </w:r>
      <w:r>
        <w:t>e</w:t>
      </w:r>
      <w:r>
        <w:t>dagen, vakantiebijslag, kort verzuim en bijzonder verlof, feestdagen en wachtdagen opgebouwd. Het voorgaande betekent dat alleen over het verlaagde loon voornoemde rechten worden opgebouwd.</w:t>
      </w:r>
    </w:p>
    <w:p w:rsidR="009D18B3" w:rsidRDefault="009D18B3">
      <w:pPr>
        <w:pStyle w:val="Plattetekst2einspr"/>
      </w:pPr>
    </w:p>
    <w:p w:rsidR="009D18B3" w:rsidRDefault="009D18B3">
      <w:pPr>
        <w:pStyle w:val="Plattetekst2einspr"/>
      </w:pPr>
      <w:r>
        <w:tab/>
        <w:t>j.</w:t>
      </w:r>
      <w:r>
        <w:tab/>
        <w:t>Over het uitgeruilde deel van het loon vindt, voor zover van toepa</w:t>
      </w:r>
      <w:r>
        <w:t>s</w:t>
      </w:r>
      <w:r>
        <w:t>sing, geen pensioenopbouw plaats.</w:t>
      </w:r>
    </w:p>
    <w:p w:rsidR="009D18B3" w:rsidRDefault="009D18B3">
      <w:pPr>
        <w:pStyle w:val="Plattetekst2einspr"/>
      </w:pPr>
    </w:p>
    <w:p w:rsidR="009D18B3" w:rsidRDefault="009D18B3">
      <w:pPr>
        <w:pStyle w:val="Plattetekst2einspr"/>
      </w:pPr>
      <w:r>
        <w:lastRenderedPageBreak/>
        <w:tab/>
        <w:t>k.</w:t>
      </w:r>
      <w:r>
        <w:tab/>
        <w:t xml:space="preserve">De uitruil van een gedeelte van het loon heeft geen invloed op de grondslag van het overwerkloon en de toeslag voor onregelmatige werktijden. </w:t>
      </w:r>
    </w:p>
    <w:p w:rsidR="009D18B3" w:rsidRDefault="009D18B3">
      <w:pPr>
        <w:pStyle w:val="Plattetekst2einspr"/>
      </w:pPr>
    </w:p>
    <w:p w:rsidR="009D18B3" w:rsidRDefault="009D18B3">
      <w:pPr>
        <w:pStyle w:val="Plattetekst2einspr"/>
      </w:pPr>
      <w:r>
        <w:tab/>
        <w:t>l.</w:t>
      </w:r>
      <w:r>
        <w:tab/>
        <w:t>Het uitgeruilde loon en de waarde van de bovenwettelijke vakantied</w:t>
      </w:r>
      <w:r>
        <w:t>a</w:t>
      </w:r>
      <w:r>
        <w:t>gen die de uitzendkracht uitruilt voor de vrije vergoeding of vrije ve</w:t>
      </w:r>
      <w:r>
        <w:t>r</w:t>
      </w:r>
      <w:r>
        <w:t>strekking bedraagt maximaal 81 procent van het bedrag aan extraterr</w:t>
      </w:r>
      <w:r>
        <w:t>i</w:t>
      </w:r>
      <w:r>
        <w:t>toriale kosten die de uitzendonderneming onbelast wil vergoeden of verstrekken. Het percentage van 81 procent is niet van toepassing op de uitruil van toeslagen voor onregelmatige werktijden en overwerk en de compensatie-uren als bedoeld in lid 3.</w:t>
      </w:r>
    </w:p>
    <w:p w:rsidR="009D18B3" w:rsidRDefault="009D18B3">
      <w:pPr>
        <w:pStyle w:val="Plattetekst1einspr"/>
      </w:pPr>
    </w:p>
    <w:p w:rsidR="009D18B3" w:rsidRDefault="009D18B3">
      <w:pPr>
        <w:pStyle w:val="Plattetekst1einspr"/>
      </w:pPr>
      <w:r>
        <w:t>5.</w:t>
      </w:r>
      <w:r>
        <w:tab/>
        <w:t>Als het loon en de vergoedingen van de uitzendkracht niet kunnen worden vastgesteld volgens het loonverhoudingsvoorschrift, bijvoorbeeld omdat er geen werknemers werkzaam in gelijkwaardige functies in dienst van de i</w:t>
      </w:r>
      <w:r>
        <w:t>n</w:t>
      </w:r>
      <w:r>
        <w:t>lener zijn, worden het loon en de vergoedingen vastgesteld aan de hand van gesprekken die door de uitzendonderneming worden gevoerd met de inlener en de uitzendkracht. In dit geval is de leidraad bij het vaststellen van het loon het opleidingsniveau en de ervaring van de uitzendkracht en daarnaast de verantwoordelijkheden en benodigde capaciteiten die invu</w:t>
      </w:r>
      <w:r>
        <w:t>l</w:t>
      </w:r>
      <w:r>
        <w:t>ling van de functie met zich meebrengt. Indien de uitzendkracht hierom verzoekt, maakt de werkgever aantoonbaar dat het loon en de vergoedi</w:t>
      </w:r>
      <w:r>
        <w:t>n</w:t>
      </w:r>
      <w:r>
        <w:t>gen niet kunnen worden vastgesteld volgens het loonverhoudingsvoo</w:t>
      </w:r>
      <w:r>
        <w:t>r</w:t>
      </w:r>
      <w:r>
        <w:t>schrift.</w:t>
      </w:r>
    </w:p>
    <w:p w:rsidR="009D18B3" w:rsidRDefault="009D18B3">
      <w:pPr>
        <w:pStyle w:val="Plattetekst1einspr"/>
      </w:pPr>
    </w:p>
    <w:p w:rsidR="009D18B3" w:rsidRDefault="009D18B3">
      <w:pPr>
        <w:pStyle w:val="Plattetekst1einspr"/>
      </w:pPr>
      <w:r>
        <w:t>6.</w:t>
      </w:r>
      <w:r>
        <w:tab/>
        <w:t>De verloning zal uitsluitend volgens de bruto-netto methodiek worden uitgevoerd. Indien hiervan wordt afgeweken, zal het brutoloon in ieder g</w:t>
      </w:r>
      <w:r>
        <w:t>e</w:t>
      </w:r>
      <w:r>
        <w:t>val conform het loonverhoudingsvoorschrift dienen te zijn.</w:t>
      </w:r>
    </w:p>
    <w:p w:rsidR="009D18B3" w:rsidRDefault="009D18B3">
      <w:pPr>
        <w:pStyle w:val="Plattetekst"/>
      </w:pPr>
    </w:p>
    <w:p w:rsidR="009D18B3" w:rsidRDefault="009D18B3">
      <w:pPr>
        <w:pStyle w:val="Plattetekst"/>
      </w:pPr>
    </w:p>
    <w:p w:rsidR="009D18B3" w:rsidRDefault="009D18B3">
      <w:pPr>
        <w:pStyle w:val="ArtikelLight"/>
      </w:pPr>
      <w:r>
        <w:t>Artikel 23</w:t>
      </w:r>
    </w:p>
    <w:p w:rsidR="009D18B3" w:rsidRDefault="009D18B3">
      <w:pPr>
        <w:pStyle w:val="ArtikelMedium"/>
      </w:pPr>
      <w:r>
        <w:t>Wegvallen werk</w:t>
      </w:r>
    </w:p>
    <w:p w:rsidR="009D18B3" w:rsidRDefault="009D18B3">
      <w:pPr>
        <w:pStyle w:val="Plattetekst"/>
      </w:pPr>
    </w:p>
    <w:p w:rsidR="009D18B3" w:rsidRDefault="009D18B3">
      <w:pPr>
        <w:pStyle w:val="Plattetekst1einspr"/>
      </w:pPr>
      <w:r>
        <w:t>1.</w:t>
      </w:r>
      <w:r>
        <w:tab/>
        <w:t>Indien gedurende de looptijd van de uitzendovereenkomst waarbij de uitzendonderneming een loondoorbetalingsverplichting heeft, het werk wegvalt doordat de inleenopdracht wordt beëindigd, is de uitzendonde</w:t>
      </w:r>
      <w:r>
        <w:t>r</w:t>
      </w:r>
      <w:r>
        <w:t>neming verplicht passend en vervangend werk te zoeken en aan te bieden aan de uitzendkracht. De uitzendkracht is gedurende de looptijd van deze uitzendovereenkomst verplicht passend en vervangend werk te aanvaa</w:t>
      </w:r>
      <w:r>
        <w:t>r</w:t>
      </w:r>
      <w:r>
        <w:t>den.</w:t>
      </w:r>
    </w:p>
    <w:p w:rsidR="009D18B3" w:rsidRDefault="009D18B3">
      <w:pPr>
        <w:pStyle w:val="Plattetekst1einspr"/>
      </w:pPr>
      <w:r>
        <w:t>2.</w:t>
      </w:r>
      <w:r>
        <w:tab/>
        <w:t>Onder passend en vervangend werk wordt verstaan: werk dat zich bevindt op hetzelfde niveau of ten hoogste twee niveaus lager dan de oude fun</w:t>
      </w:r>
      <w:r>
        <w:t>c</w:t>
      </w:r>
      <w:r>
        <w:t>tie. De functie-indeling van bijlage 4 van deze cao geeft hiervoor richtli</w:t>
      </w:r>
      <w:r>
        <w:t>j</w:t>
      </w:r>
      <w:r>
        <w:t>nen. Daarnaast dient de uitzendonderneming voor zover mogelijk, rek</w:t>
      </w:r>
      <w:r>
        <w:t>e</w:t>
      </w:r>
      <w:r>
        <w:t xml:space="preserve">ning te houden met de werkervaring, het opleidingsniveau en de fysieke geschiktheid van de uitzendkracht, het oude arbeidspatroon en de reistijd tot de werkplek. </w:t>
      </w:r>
    </w:p>
    <w:p w:rsidR="009D18B3" w:rsidRDefault="009D18B3">
      <w:pPr>
        <w:pStyle w:val="Plattetekst1einspr"/>
      </w:pPr>
    </w:p>
    <w:p w:rsidR="009D18B3" w:rsidRDefault="009D18B3">
      <w:pPr>
        <w:pStyle w:val="Plattetekst1einspr"/>
      </w:pPr>
      <w:r>
        <w:lastRenderedPageBreak/>
        <w:t>3.</w:t>
      </w:r>
      <w:r>
        <w:tab/>
        <w:t>Als er geen vervangend werk aangeboden kan worden heeft de uitzen</w:t>
      </w:r>
      <w:r>
        <w:t>d</w:t>
      </w:r>
      <w:r>
        <w:t>onderneming gedurende de looptijd van de uitzendovereenkomst een loondoorbetalingsverplichting. De uitzendkracht heeft recht op doorbet</w:t>
      </w:r>
      <w:r>
        <w:t>a</w:t>
      </w:r>
      <w:r>
        <w:t>ling van het laatst verdiende loon. Als er passend en vervangend werk wordt aangeboden wordt het loon opnieuw bepaald, volgens het loonve</w:t>
      </w:r>
      <w:r>
        <w:t>r</w:t>
      </w:r>
      <w:r>
        <w:t xml:space="preserve">houdingsvoorschrift van artikel 22. Als het nieuwe loon hoger is dan, of gelijk is aan het oude loon, is het nieuwe loon direct van toepassing bij aanvang van de werkzaamheden. </w:t>
      </w:r>
    </w:p>
    <w:p w:rsidR="009D18B3" w:rsidRDefault="009D18B3">
      <w:pPr>
        <w:pStyle w:val="Plattetekst1einspr"/>
      </w:pPr>
    </w:p>
    <w:p w:rsidR="009D18B3" w:rsidRDefault="009D18B3">
      <w:pPr>
        <w:pStyle w:val="Plattetekst1einspr"/>
      </w:pPr>
      <w:r>
        <w:t>4.</w:t>
      </w:r>
      <w:r>
        <w:tab/>
        <w:t xml:space="preserve">Als het nieuwe loon lager is dan het oude loon, zal het loon in een periode van drie maanden in drie evenredige stappen worden afgebouwd naar het nieuwe loon. </w:t>
      </w:r>
    </w:p>
    <w:p w:rsidR="009D18B3" w:rsidRDefault="009D18B3">
      <w:pPr>
        <w:pStyle w:val="Plattetekst1einspr"/>
      </w:pPr>
    </w:p>
    <w:p w:rsidR="009D18B3" w:rsidRDefault="009D18B3">
      <w:pPr>
        <w:pStyle w:val="Plattetekst1einspr"/>
      </w:pPr>
      <w:r>
        <w:t>5.</w:t>
      </w:r>
      <w:r>
        <w:tab/>
        <w:t>De omvang van de arbeidsovereenkomst wordt bepaald door het aantal uur dat in de uitzendovereenkomst is opgenomen. Indien de omvang van de arbeid niet of niet eenduidig is overeengekomen, geldt het volgende. Indien een uitzendovereenkomst tenminste drie maanden heeft geduurd wordt de bedongen arbeid vermoed een omvang te hebben gelijk aan de gemiddelde omvang van de arbeid per maand in de drie voorafgaande maanden.</w:t>
      </w:r>
    </w:p>
    <w:p w:rsidR="009D18B3" w:rsidRDefault="009D18B3">
      <w:pPr>
        <w:pStyle w:val="Plattetekst1einspr"/>
      </w:pPr>
    </w:p>
    <w:p w:rsidR="009D18B3" w:rsidRDefault="009D18B3">
      <w:pPr>
        <w:pStyle w:val="Plattetekst1einspr"/>
      </w:pPr>
      <w:r>
        <w:t>6.</w:t>
      </w:r>
      <w:r>
        <w:tab/>
        <w:t>De verplichting tot het zoeken en aanbieden van passend en vervangend werk en de loondoorbetalingsverplichting vervallen, indien de uitzen</w:t>
      </w:r>
      <w:r>
        <w:t>d</w:t>
      </w:r>
      <w:r>
        <w:t>kracht zijn inschrijving zoals opgenomen in artikel 6 beëindigt, niet langer voor werk beschikbaar is of aanbod tot passend en vervangend uitzen</w:t>
      </w:r>
      <w:r>
        <w:t>d</w:t>
      </w:r>
      <w:r>
        <w:t>werk weigert. De uitzendkracht die elders werk heeft aanvaard of om een andere reden niet langer beschikbaar is voor werk informeert de uitzen</w:t>
      </w:r>
      <w:r>
        <w:t>d</w:t>
      </w:r>
      <w:r>
        <w:t xml:space="preserve">onderneming hierover onverwijld. </w:t>
      </w:r>
    </w:p>
    <w:p w:rsidR="009D18B3" w:rsidRDefault="009D18B3">
      <w:pPr>
        <w:pStyle w:val="Plattetekst1einspr"/>
      </w:pPr>
    </w:p>
    <w:p w:rsidR="009D18B3" w:rsidRDefault="009D18B3">
      <w:pPr>
        <w:pStyle w:val="Plattetekst1einspr"/>
      </w:pPr>
      <w:r>
        <w:t>7.</w:t>
      </w:r>
      <w:r>
        <w:tab/>
        <w:t>Indien op enig moment blijkt dat er geen passend en vervangend werk aangeboden kan worden aan de uitzendkracht, kan de uitzendondern</w:t>
      </w:r>
      <w:r>
        <w:t>e</w:t>
      </w:r>
      <w:r>
        <w:t>ming het UWV WERKbedrijf verzoeken om een ontslagvergunning. Het verzoek tot ontslagvergunning zal bij een arbeidsverleden van korter dan vijf jaar pas ingediend kunnen worden, nadat de uitzendonderneming een herplaatsingsinspanning heeft geleverd van tenminste één maand. Bij een arbeidsverleden van vijf tot tien jaar dient er een herplaatsingsinspanning geweest te zijn van tenminste drie maanden en bij een arbeidsverleden van meer dan tien jaar een herplaatsingsinspanning van tenminste vier maanden. De herplaatsingsinspanning dient te kunnen worden aang</w:t>
      </w:r>
      <w:r>
        <w:t>e</w:t>
      </w:r>
      <w:r>
        <w:t>toond. De periode van de herplaatsingsinspanning begint te lopen, nadat de laatste inleenopdracht is komen te vervallen. Ter bepaling van het a</w:t>
      </w:r>
      <w:r>
        <w:t>r</w:t>
      </w:r>
      <w:r>
        <w:t>beidsverleden tellen de fasensystematiek en het periode- en ketensy</w:t>
      </w:r>
      <w:r>
        <w:t>s</w:t>
      </w:r>
      <w:r>
        <w:t xml:space="preserve">teem volgens de artikelen 13 tot en met 16. </w:t>
      </w:r>
    </w:p>
    <w:p w:rsidR="009D18B3" w:rsidRDefault="009D18B3">
      <w:pPr>
        <w:pStyle w:val="Plattetekst1einspr"/>
      </w:pPr>
    </w:p>
    <w:p w:rsidR="009D18B3" w:rsidRDefault="009D18B3">
      <w:pPr>
        <w:pStyle w:val="Plattetekst1einspr"/>
      </w:pPr>
      <w:r>
        <w:t>8.</w:t>
      </w:r>
      <w:r>
        <w:tab/>
        <w:t>Indien de uitzendonderneming de ontslagvergunning als bedoeld in het vorig lid heeft verkregen van het UWV WERKbedrijf, kan rechtsgeldig worden opgezegd met inachtneming van de geldende opzegtermijn. Voorts kan de uitzendonderneming de kantonrechter verzoeken de ui</w:t>
      </w:r>
      <w:r>
        <w:t>t</w:t>
      </w:r>
      <w:r>
        <w:lastRenderedPageBreak/>
        <w:t>zendovereenkomst te ontbinden.</w:t>
      </w:r>
    </w:p>
    <w:p w:rsidR="009D18B3" w:rsidRDefault="009D18B3">
      <w:pPr>
        <w:pStyle w:val="ArtikelLight"/>
      </w:pPr>
      <w:r>
        <w:t>Artikel 24</w:t>
      </w:r>
    </w:p>
    <w:p w:rsidR="009D18B3" w:rsidRDefault="009D18B3">
      <w:pPr>
        <w:pStyle w:val="ArtikelMedium"/>
      </w:pPr>
      <w:r>
        <w:t xml:space="preserve">Functie-indeling en functieniveaus </w:t>
      </w:r>
    </w:p>
    <w:p w:rsidR="009D18B3" w:rsidRDefault="009D18B3">
      <w:pPr>
        <w:pStyle w:val="Plattetekst"/>
      </w:pPr>
    </w:p>
    <w:p w:rsidR="009D18B3" w:rsidRDefault="009D18B3">
      <w:pPr>
        <w:pStyle w:val="Plattetekst"/>
      </w:pPr>
      <w:r>
        <w:t xml:space="preserve">De functies van de uitzendkrachten worden ingedeeld in functieniveaus </w:t>
      </w:r>
    </w:p>
    <w:p w:rsidR="009D18B3" w:rsidRDefault="009D18B3">
      <w:pPr>
        <w:pStyle w:val="Plattetekst"/>
      </w:pPr>
      <w:r>
        <w:t>naar de aard van de te verrichten werkzaamheden. Deze functie-indeling en functieniveaus zijn opgenomen in bijlage 4 van deze cao.</w:t>
      </w:r>
    </w:p>
    <w:p w:rsidR="009D18B3" w:rsidRDefault="009D18B3">
      <w:pPr>
        <w:pStyle w:val="Plattetekst"/>
      </w:pPr>
    </w:p>
    <w:p w:rsidR="009D18B3" w:rsidRDefault="009D18B3">
      <w:pPr>
        <w:pStyle w:val="Plattetekst"/>
      </w:pPr>
    </w:p>
    <w:p w:rsidR="009D18B3" w:rsidRDefault="009D18B3">
      <w:pPr>
        <w:pStyle w:val="ArtikelLight"/>
      </w:pPr>
      <w:r>
        <w:t>Artikel 25</w:t>
      </w:r>
    </w:p>
    <w:p w:rsidR="009D18B3" w:rsidRDefault="009D18B3">
      <w:pPr>
        <w:pStyle w:val="ArtikelMedium"/>
      </w:pPr>
      <w:r>
        <w:t>Uitkering bij ziekte</w:t>
      </w:r>
    </w:p>
    <w:p w:rsidR="009D18B3" w:rsidRDefault="009D18B3">
      <w:pPr>
        <w:pStyle w:val="Plattetekst"/>
      </w:pPr>
    </w:p>
    <w:p w:rsidR="009D18B3" w:rsidRDefault="009D18B3">
      <w:pPr>
        <w:pStyle w:val="Plattetekst1einspr"/>
      </w:pPr>
      <w:r>
        <w:t>1.</w:t>
      </w:r>
      <w:r>
        <w:tab/>
        <w:t>Ziekengeld</w:t>
      </w:r>
    </w:p>
    <w:p w:rsidR="009D18B3" w:rsidRDefault="009D18B3">
      <w:pPr>
        <w:pStyle w:val="Plattetekst2einspr"/>
      </w:pPr>
    </w:p>
    <w:p w:rsidR="009D18B3" w:rsidRDefault="009D18B3">
      <w:pPr>
        <w:pStyle w:val="Plattetekst2einspr"/>
      </w:pPr>
      <w:r>
        <w:tab/>
        <w:t>a</w:t>
      </w:r>
      <w:r>
        <w:tab/>
        <w:t>De uitzendovereenkomst met uitzendbeding eindigt conform artikel 13 lid 3 sub a als de terbeschikkingstelling ten einde komt wegens a</w:t>
      </w:r>
      <w:r>
        <w:t>r</w:t>
      </w:r>
      <w:r>
        <w:t>beidsongeschiktheid van de uitzendkracht. Als de uitzendkracht op dat moment recht heeft op een uitkering op grond van de Ziektewet van het Uitvoeringsinstituut Werknemersverzekeringen (UWV), vult de ui</w:t>
      </w:r>
      <w:r>
        <w:t>t</w:t>
      </w:r>
      <w:r>
        <w:t>zendonderneming gedurende de eerste 52 weken van de arbeidso</w:t>
      </w:r>
      <w:r>
        <w:t>n</w:t>
      </w:r>
      <w:r>
        <w:t>geschiktheid de Ziektewetuitkering aan tot 90% van het uitkeringsda</w:t>
      </w:r>
      <w:r>
        <w:t>g</w:t>
      </w:r>
      <w:r>
        <w:t>loon. Voor deze aanvulling kan de uitzendonderneming een verzek</w:t>
      </w:r>
      <w:r>
        <w:t>e</w:t>
      </w:r>
      <w:r>
        <w:t>ring afsluiten of op andere wijze een voorziening treffen. De max</w:t>
      </w:r>
      <w:r>
        <w:t>i</w:t>
      </w:r>
      <w:r>
        <w:t>mumpercentages die voor deze verzekering, c.q. voorziening op het loon van de uitzendkracht mogen worden ingehouden, zijn vermeld in bijlage 3 van deze cao.</w:t>
      </w:r>
    </w:p>
    <w:p w:rsidR="009D18B3" w:rsidRDefault="009D18B3">
      <w:pPr>
        <w:pStyle w:val="Plattetekst2einspr"/>
      </w:pPr>
    </w:p>
    <w:p w:rsidR="009D18B3" w:rsidRDefault="009D18B3">
      <w:pPr>
        <w:pStyle w:val="Plattetekst2einspr"/>
      </w:pPr>
      <w:r>
        <w:tab/>
        <w:t>b</w:t>
      </w:r>
      <w:r>
        <w:tab/>
        <w:t>De uitzendkracht met een uitzendovereenkomst voor bepaalde of o</w:t>
      </w:r>
      <w:r>
        <w:t>n</w:t>
      </w:r>
      <w:r>
        <w:t>bepaalde tijd heeft in geval van ziekte of ongeval recht op doorbetaling van 90 procent van het naar tijdruimte vastgestelde loon, voor zover het loon niet meer bedraagt dan het maximumuitkeringsdagloon en ten minste op het voor hem geldende wettelijke minimumloon, gedurende de looptijd van de uitzendovereenkomst, met een maximumtermijn van 52 weken. Na deze termijn gelden de wettelijke regels inzake de loo</w:t>
      </w:r>
      <w:r>
        <w:t>n</w:t>
      </w:r>
      <w:r>
        <w:t>doorbetaling bij ziekte.</w:t>
      </w:r>
    </w:p>
    <w:p w:rsidR="009D18B3" w:rsidRDefault="009D18B3">
      <w:pPr>
        <w:pStyle w:val="Plattetekst1einspr"/>
      </w:pPr>
    </w:p>
    <w:p w:rsidR="009D18B3" w:rsidRDefault="009D18B3">
      <w:pPr>
        <w:pStyle w:val="Plattetekst1einspr"/>
      </w:pPr>
      <w:r>
        <w:t>2.</w:t>
      </w:r>
      <w:r>
        <w:tab/>
        <w:t>De uitzendkracht is verplicht om op de eerste verzuimdag wegens ziekte of ongeval, in ieder geval vóór 09.30 uur, daarvan melding te doen onder opgave van het juiste verpleegadres aan de uitzendonderneming alsmede aan de inlener.</w:t>
      </w:r>
    </w:p>
    <w:p w:rsidR="009D18B3" w:rsidRDefault="009D18B3">
      <w:pPr>
        <w:pStyle w:val="Plattetekst1einspr"/>
      </w:pPr>
    </w:p>
    <w:p w:rsidR="009D18B3" w:rsidRDefault="009D18B3">
      <w:pPr>
        <w:pStyle w:val="Plattetekst1einspr"/>
      </w:pPr>
      <w:r>
        <w:t>3.</w:t>
      </w:r>
      <w:r>
        <w:tab/>
        <w:t>Wachtdagen</w:t>
      </w:r>
    </w:p>
    <w:p w:rsidR="009D18B3" w:rsidRDefault="009D18B3">
      <w:pPr>
        <w:pStyle w:val="Plattetekst2einspr"/>
      </w:pPr>
    </w:p>
    <w:p w:rsidR="009D18B3" w:rsidRDefault="009D18B3">
      <w:pPr>
        <w:pStyle w:val="Plattetekst2einspr"/>
      </w:pPr>
      <w:r>
        <w:tab/>
        <w:t>a.</w:t>
      </w:r>
      <w:r>
        <w:tab/>
        <w:t xml:space="preserve">De uitzendkracht met een uitzendovereenkomst met uitzendbeding heeft met betrekking tot de arbeidsongeschiktheid, een uitkering ten gevolge hebbende, twee wachtdagen. </w:t>
      </w:r>
    </w:p>
    <w:p w:rsidR="009D18B3" w:rsidRDefault="009D18B3">
      <w:pPr>
        <w:pStyle w:val="Plattetekst2einspr"/>
      </w:pPr>
    </w:p>
    <w:p w:rsidR="009D18B3" w:rsidRDefault="009D18B3">
      <w:pPr>
        <w:pStyle w:val="Plattetekst2einspr"/>
      </w:pPr>
      <w:r>
        <w:tab/>
        <w:t>b.</w:t>
      </w:r>
      <w:r>
        <w:tab/>
        <w:t>De uitzendkracht met een uitzendovereenkomst voor bepaalde of o</w:t>
      </w:r>
      <w:r>
        <w:t>n</w:t>
      </w:r>
      <w:r>
        <w:lastRenderedPageBreak/>
        <w:t xml:space="preserve">bepaalde tijd heeft met betrekking tot de arbeidsongeschiktheid twee wachtdagen. </w:t>
      </w:r>
    </w:p>
    <w:p w:rsidR="009D18B3" w:rsidRDefault="009D18B3">
      <w:pPr>
        <w:pStyle w:val="Plattetekst2einspr"/>
      </w:pPr>
    </w:p>
    <w:p w:rsidR="009D18B3" w:rsidRDefault="009D18B3">
      <w:pPr>
        <w:pStyle w:val="Plattetekst2einspr"/>
      </w:pPr>
      <w:r>
        <w:tab/>
        <w:t>c.</w:t>
      </w:r>
      <w:r>
        <w:tab/>
        <w:t>De uitzendonderneming zal aan de uitzendkracht terzake van één wachtdag, waarop wegens ziekte de beloning zal worden gederfd, een vergoeding verstrekken in de vorm van een opslag op de beloning en wel door middel van een percentage van het feitelijk loon.</w:t>
      </w:r>
    </w:p>
    <w:p w:rsidR="009D18B3" w:rsidRDefault="009D18B3">
      <w:pPr>
        <w:pStyle w:val="Plattetekst2einspr"/>
      </w:pPr>
    </w:p>
    <w:p w:rsidR="009D18B3" w:rsidRDefault="009D18B3">
      <w:pPr>
        <w:pStyle w:val="Plattetekst2einspr"/>
      </w:pPr>
      <w:r>
        <w:tab/>
        <w:t>d.</w:t>
      </w:r>
      <w:r>
        <w:tab/>
        <w:t>De uitzendonderneming kan besluiten om op uitzendkrachten met een uitzendovereenkomst voor bepaalde of onbepaalde tijd slechts één of geen wachtdag(en) toe te passen. In dit geval is hij niet gehouden de wachtdagcompensatie als bedoeld in lid 3 sub c te verstrekken. Als de uitzendonderneming deze keuze heeft gemaakt en een beleid hiero</w:t>
      </w:r>
      <w:r>
        <w:t>m</w:t>
      </w:r>
      <w:r>
        <w:t>trent heeft bepaald is hij verplicht dit tenminste gedurende het kale</w:t>
      </w:r>
      <w:r>
        <w:t>n</w:t>
      </w:r>
      <w:r>
        <w:t>derjaar te volgen.</w:t>
      </w:r>
    </w:p>
    <w:p w:rsidR="009D18B3" w:rsidRDefault="009D18B3">
      <w:pPr>
        <w:pStyle w:val="Plattetekst1einspr"/>
      </w:pPr>
    </w:p>
    <w:p w:rsidR="009D18B3" w:rsidRDefault="009D18B3">
      <w:pPr>
        <w:pStyle w:val="Plattetekst1einspr"/>
      </w:pPr>
      <w:r>
        <w:t>4.</w:t>
      </w:r>
      <w:r>
        <w:tab/>
        <w:t>De percentages conform lid 3 sub c, zoals vermeld in bijlage 3 van deze cao, zijn verschillend voor uitzendkrachten, werkzaam in de kantoor- of administratieve sector en in de medische-, verplegende- en verzorgende sector enerzijds en voor de uitzendkrachten die werkzaam zijn in de ov</w:t>
      </w:r>
      <w:r>
        <w:t>e</w:t>
      </w:r>
      <w:r>
        <w:t>rige sectoren van het beroeps- en bedrijfsleven anderzijds.</w:t>
      </w:r>
    </w:p>
    <w:p w:rsidR="009D18B3" w:rsidRDefault="009D18B3">
      <w:pPr>
        <w:pStyle w:val="Plattetekst"/>
      </w:pPr>
    </w:p>
    <w:p w:rsidR="009D18B3" w:rsidRDefault="009D18B3">
      <w:pPr>
        <w:pStyle w:val="Plattetekst"/>
      </w:pPr>
    </w:p>
    <w:p w:rsidR="009D18B3" w:rsidRDefault="009D18B3">
      <w:pPr>
        <w:pStyle w:val="TitelLight"/>
      </w:pPr>
      <w:r>
        <w:t>VAKANTIE, FEESTDAGEN EN VERLOF</w:t>
      </w:r>
    </w:p>
    <w:p w:rsidR="009D18B3" w:rsidRDefault="009D18B3">
      <w:pPr>
        <w:pStyle w:val="Plattetekst"/>
      </w:pPr>
    </w:p>
    <w:p w:rsidR="009D18B3" w:rsidRDefault="009D18B3">
      <w:pPr>
        <w:pStyle w:val="Plattetekst"/>
      </w:pPr>
    </w:p>
    <w:p w:rsidR="009D18B3" w:rsidRDefault="009D18B3">
      <w:pPr>
        <w:pStyle w:val="ArtikelLight"/>
      </w:pPr>
      <w:r>
        <w:t>Artikel 26</w:t>
      </w:r>
    </w:p>
    <w:p w:rsidR="009D18B3" w:rsidRDefault="009D18B3">
      <w:pPr>
        <w:pStyle w:val="ArtikelMedium"/>
      </w:pPr>
      <w:r>
        <w:t>Bijzonder verlof, kort verzuim en algemeen erkende feestdagen</w:t>
      </w:r>
    </w:p>
    <w:p w:rsidR="009D18B3" w:rsidRDefault="009D18B3">
      <w:pPr>
        <w:pStyle w:val="Plattetekst"/>
      </w:pPr>
    </w:p>
    <w:p w:rsidR="009D18B3" w:rsidRDefault="009D18B3">
      <w:pPr>
        <w:pStyle w:val="Plattetekst1einspr"/>
      </w:pPr>
      <w:r>
        <w:t>1.</w:t>
      </w:r>
      <w:r>
        <w:tab/>
        <w:t>Bijzonder verlof</w:t>
      </w:r>
    </w:p>
    <w:p w:rsidR="009D18B3" w:rsidRDefault="009D18B3">
      <w:pPr>
        <w:pStyle w:val="Plattetekst"/>
      </w:pPr>
      <w:r>
        <w:t>In de volgende gevallen wordt, met inachtneming van artikel 28, bijzonder verlof verleend over de voor de uitzendkracht geldende werkdagen die vallen binnen een periode van zeven aansluitende kalenderdagen waarbinnen de gebeurtenis plaatsvindt. Er vindt geen cumulatie plaats met wettelijke verlo</w:t>
      </w:r>
      <w:r>
        <w:t>f</w:t>
      </w:r>
      <w:r>
        <w:t>rechten die betrekking hebben op dezelfde situaties.</w:t>
      </w:r>
    </w:p>
    <w:p w:rsidR="009D18B3" w:rsidRDefault="009D18B3">
      <w:pPr>
        <w:pStyle w:val="Plattetekst1einspr"/>
      </w:pPr>
    </w:p>
    <w:p w:rsidR="009D18B3" w:rsidRDefault="009D18B3">
      <w:pPr>
        <w:pStyle w:val="Plattetekst2einspr"/>
      </w:pPr>
      <w:r>
        <w:t>1 dag in verband met:</w:t>
      </w:r>
    </w:p>
    <w:p w:rsidR="009D18B3" w:rsidRDefault="009D18B3">
      <w:pPr>
        <w:pStyle w:val="Plattetekst2einspr"/>
      </w:pPr>
      <w:r>
        <w:tab/>
        <w:t>&gt;</w:t>
      </w:r>
      <w:r>
        <w:tab/>
        <w:t>ondertrouw van de uitzendkracht;</w:t>
      </w:r>
    </w:p>
    <w:p w:rsidR="009D18B3" w:rsidRDefault="009D18B3">
      <w:pPr>
        <w:pStyle w:val="Plattetekst2einspr"/>
      </w:pPr>
      <w:r>
        <w:tab/>
        <w:t>&gt;</w:t>
      </w:r>
      <w:r>
        <w:tab/>
        <w:t>huwelijk van een van zijn/haar (stief-)ouders, schoonouders, kinderen, broers, zusters, kleinkinderen, zwagers en schoonzusters;</w:t>
      </w:r>
    </w:p>
    <w:p w:rsidR="009D18B3" w:rsidRDefault="009D18B3">
      <w:pPr>
        <w:pStyle w:val="Plattetekst2einspr"/>
      </w:pPr>
      <w:r>
        <w:tab/>
        <w:t>&gt;</w:t>
      </w:r>
      <w:r>
        <w:tab/>
        <w:t>zijn/haar 121/2- 25- en 40-jarig huwelijk;</w:t>
      </w:r>
    </w:p>
    <w:p w:rsidR="009D18B3" w:rsidRDefault="009D18B3">
      <w:pPr>
        <w:pStyle w:val="Plattetekst2einspr"/>
      </w:pPr>
      <w:r>
        <w:tab/>
        <w:t>&gt;</w:t>
      </w:r>
      <w:r>
        <w:tab/>
        <w:t>het 25- 40- 50- 60- en 70-jarig huwelijk van (stief-)ouders, schoono</w:t>
      </w:r>
      <w:r>
        <w:t>u</w:t>
      </w:r>
      <w:r>
        <w:t>ders en grootouders;</w:t>
      </w:r>
    </w:p>
    <w:p w:rsidR="009D18B3" w:rsidRDefault="009D18B3">
      <w:pPr>
        <w:pStyle w:val="Plattetekst2einspr"/>
      </w:pPr>
      <w:r>
        <w:tab/>
        <w:t>&gt;</w:t>
      </w:r>
      <w:r>
        <w:tab/>
        <w:t>overlijden van een van zijn/haar grootouders, broers, zusters, zwagers, schoonzusters, schoonzoons, schoondochters en kleinkinderen;</w:t>
      </w:r>
    </w:p>
    <w:p w:rsidR="009D18B3" w:rsidRDefault="009D18B3">
      <w:pPr>
        <w:pStyle w:val="Plattetekst2einspr"/>
      </w:pPr>
      <w:r>
        <w:tab/>
        <w:t>&gt;</w:t>
      </w:r>
      <w:r>
        <w:tab/>
        <w:t>het afleggen van een (vak)examen ter verkrijging van een erkend d</w:t>
      </w:r>
      <w:r>
        <w:t>i</w:t>
      </w:r>
      <w:r>
        <w:lastRenderedPageBreak/>
        <w:t>ploma, indien dit in het belang van de uitzendonderneming is;</w:t>
      </w:r>
    </w:p>
    <w:p w:rsidR="009D18B3" w:rsidRDefault="009D18B3">
      <w:pPr>
        <w:pStyle w:val="Plattetekst2einspr"/>
      </w:pPr>
      <w:r>
        <w:tab/>
        <w:t>&gt;</w:t>
      </w:r>
      <w:r>
        <w:tab/>
        <w:t>verhuizing (maximaal 1 maal per jaar);</w:t>
      </w:r>
    </w:p>
    <w:p w:rsidR="009D18B3" w:rsidRDefault="009D18B3">
      <w:pPr>
        <w:pStyle w:val="Plattetekst2einspr"/>
      </w:pPr>
    </w:p>
    <w:p w:rsidR="009D18B3" w:rsidRDefault="009D18B3">
      <w:pPr>
        <w:pStyle w:val="Plattetekst2einspr"/>
      </w:pPr>
      <w:r>
        <w:t>2 dagen in verband met:</w:t>
      </w:r>
    </w:p>
    <w:p w:rsidR="009D18B3" w:rsidRDefault="009D18B3">
      <w:pPr>
        <w:pStyle w:val="Plattetekst2einspr"/>
      </w:pPr>
      <w:r>
        <w:tab/>
        <w:t>&gt;</w:t>
      </w:r>
      <w:r>
        <w:tab/>
        <w:t>huwelijk van de uitzendkracht;</w:t>
      </w:r>
    </w:p>
    <w:p w:rsidR="009D18B3" w:rsidRDefault="009D18B3">
      <w:pPr>
        <w:pStyle w:val="Plattetekst2einspr"/>
      </w:pPr>
      <w:r>
        <w:tab/>
        <w:t>&gt;</w:t>
      </w:r>
      <w:r>
        <w:tab/>
        <w:t>overlijden van een van zijn/haar (stief-)ouders, schoonouders of niet-inwonende kinderen;</w:t>
      </w:r>
    </w:p>
    <w:p w:rsidR="009D18B3" w:rsidRDefault="009D18B3">
      <w:pPr>
        <w:pStyle w:val="Plattetekst2einspr"/>
      </w:pPr>
      <w:r>
        <w:t>4 dagen in verband met:</w:t>
      </w:r>
    </w:p>
    <w:p w:rsidR="009D18B3" w:rsidRDefault="009D18B3">
      <w:pPr>
        <w:pStyle w:val="Plattetekst2einspr"/>
      </w:pPr>
      <w:r>
        <w:tab/>
        <w:t>&gt;</w:t>
      </w:r>
      <w:r>
        <w:tab/>
        <w:t>overlijden van haar echtgenoot/zijn echtgenote of een van haar/zijn inwonende kinderen;</w:t>
      </w:r>
    </w:p>
    <w:p w:rsidR="009D18B3" w:rsidRDefault="009D18B3">
      <w:pPr>
        <w:pStyle w:val="Plattetekst2einspr"/>
      </w:pPr>
      <w:r>
        <w:tab/>
        <w:t>&gt;</w:t>
      </w:r>
      <w:r>
        <w:tab/>
        <w:t>overlijden van een der (stief-)ouders ingeval voor de begrafenis of crematie wordt zorg gedragen.</w:t>
      </w:r>
    </w:p>
    <w:p w:rsidR="009D18B3" w:rsidRDefault="009D18B3">
      <w:pPr>
        <w:pStyle w:val="Plattetekst2einspr"/>
      </w:pPr>
    </w:p>
    <w:p w:rsidR="009D18B3" w:rsidRDefault="009D18B3">
      <w:pPr>
        <w:pStyle w:val="Plattetekst"/>
      </w:pPr>
      <w:r>
        <w:t>Rechten op grond van de bijzonder verlofregeling die gelden voor gehuwden, zullen eveneens worden toegekend aan uitzendkrachten die een duurzaam gemeenschappelijke huishouding voeren. Hiervan dient een schriftelijke m</w:t>
      </w:r>
      <w:r>
        <w:t>e</w:t>
      </w:r>
      <w:r>
        <w:t>dedeling aan de uitzendonderneming te zijn gedaan.</w:t>
      </w:r>
    </w:p>
    <w:p w:rsidR="009D18B3" w:rsidRDefault="009D18B3">
      <w:pPr>
        <w:pStyle w:val="Plattetekst1einspr"/>
      </w:pPr>
    </w:p>
    <w:p w:rsidR="009D18B3" w:rsidRDefault="009D18B3">
      <w:pPr>
        <w:pStyle w:val="Plattetekst1einspr"/>
      </w:pPr>
      <w:r>
        <w:t>2.</w:t>
      </w:r>
      <w:r>
        <w:tab/>
        <w:t>Kort verzuim</w:t>
      </w:r>
    </w:p>
    <w:p w:rsidR="009D18B3" w:rsidRDefault="009D18B3">
      <w:pPr>
        <w:pStyle w:val="Plattetekst"/>
      </w:pPr>
      <w:r>
        <w:t>Onder kort verzuim wordt verstaan: verzuim gedurende redelijke tijdsduur wegens zeer bijzondere persoonlijke omstandigheden zoals calamiteiten of een noodzakelijk bezoek aan een arts, voor zover niet al genoemd onder lid 1, bijzonder verlof.</w:t>
      </w:r>
    </w:p>
    <w:p w:rsidR="009D18B3" w:rsidRDefault="009D18B3">
      <w:pPr>
        <w:pStyle w:val="Plattetekst1einspr"/>
      </w:pPr>
    </w:p>
    <w:p w:rsidR="009D18B3" w:rsidRDefault="009D18B3">
      <w:pPr>
        <w:pStyle w:val="Plattetekst1einspr"/>
      </w:pPr>
      <w:r>
        <w:t>3.</w:t>
      </w:r>
      <w:r>
        <w:tab/>
        <w:t>Algemeen erkende feestdagen</w:t>
      </w:r>
    </w:p>
    <w:p w:rsidR="009D18B3" w:rsidRDefault="009D18B3">
      <w:pPr>
        <w:pStyle w:val="Plattetekst1einspr"/>
        <w:tabs>
          <w:tab w:val="left" w:pos="3220"/>
        </w:tabs>
      </w:pPr>
      <w:r>
        <w:tab/>
        <w:t>&gt;  Nieuwjaarsdag*</w:t>
      </w:r>
      <w:r>
        <w:tab/>
        <w:t>&gt;  Hemelvaartsdag</w:t>
      </w:r>
    </w:p>
    <w:p w:rsidR="009D18B3" w:rsidRDefault="009D18B3">
      <w:pPr>
        <w:pStyle w:val="Plattetekst1einspr"/>
        <w:tabs>
          <w:tab w:val="left" w:pos="3220"/>
        </w:tabs>
      </w:pPr>
      <w:r>
        <w:tab/>
        <w:t>&gt;  Tweede Paasdag</w:t>
      </w:r>
      <w:r>
        <w:tab/>
        <w:t>&gt;  Tweede Pinksterdag</w:t>
      </w:r>
    </w:p>
    <w:p w:rsidR="009D18B3" w:rsidRDefault="009D18B3">
      <w:pPr>
        <w:pStyle w:val="Plattetekst1einspr"/>
        <w:tabs>
          <w:tab w:val="left" w:pos="3220"/>
        </w:tabs>
      </w:pPr>
      <w:r>
        <w:tab/>
        <w:t xml:space="preserve">&gt;  </w:t>
      </w:r>
      <w:r w:rsidR="0059676C">
        <w:t>Koningsdag</w:t>
      </w:r>
      <w:r>
        <w:t>* **</w:t>
      </w:r>
      <w:r>
        <w:tab/>
        <w:t>&gt;  Eerste Kerstdag*</w:t>
      </w:r>
    </w:p>
    <w:p w:rsidR="009D18B3" w:rsidRDefault="009D18B3">
      <w:pPr>
        <w:pStyle w:val="Plattetekst1einspr"/>
        <w:tabs>
          <w:tab w:val="left" w:pos="3220"/>
        </w:tabs>
      </w:pPr>
      <w:r>
        <w:tab/>
        <w:t>&gt;  Bevrijdingsdag 2015*</w:t>
      </w:r>
      <w:r>
        <w:tab/>
        <w:t>&gt;  Tweede Kerstdag*</w:t>
      </w:r>
    </w:p>
    <w:p w:rsidR="009D18B3" w:rsidRDefault="009D18B3">
      <w:pPr>
        <w:pStyle w:val="Plattetekst1einspr"/>
      </w:pPr>
    </w:p>
    <w:p w:rsidR="009D18B3" w:rsidRDefault="009D18B3">
      <w:pPr>
        <w:pStyle w:val="Plattetekst1einspr"/>
      </w:pPr>
      <w:r>
        <w:t>*</w:t>
      </w:r>
      <w:r>
        <w:tab/>
        <w:t>voorzover niet vallende op zaterdagen en/of zondagen.</w:t>
      </w:r>
    </w:p>
    <w:p w:rsidR="009D18B3" w:rsidRDefault="009D18B3">
      <w:pPr>
        <w:pStyle w:val="Plattetekst1einspr"/>
      </w:pPr>
      <w:r>
        <w:t>**</w:t>
      </w:r>
      <w:r>
        <w:tab/>
        <w:t>of een daarvoor in de plaats tredende dag.</w:t>
      </w:r>
    </w:p>
    <w:p w:rsidR="009D18B3" w:rsidRDefault="009D18B3">
      <w:pPr>
        <w:pStyle w:val="Plattetekst"/>
      </w:pPr>
    </w:p>
    <w:p w:rsidR="009D18B3" w:rsidRDefault="009D18B3">
      <w:pPr>
        <w:pStyle w:val="Plattetekst"/>
      </w:pPr>
    </w:p>
    <w:p w:rsidR="009D18B3" w:rsidRDefault="009D18B3">
      <w:pPr>
        <w:pStyle w:val="ArtikelLight"/>
      </w:pPr>
      <w:r>
        <w:t>Artikel 27</w:t>
      </w:r>
    </w:p>
    <w:p w:rsidR="009D18B3" w:rsidRDefault="009D18B3">
      <w:pPr>
        <w:pStyle w:val="ArtikelMedium"/>
      </w:pPr>
      <w:r>
        <w:t>Vakantierechten</w:t>
      </w:r>
    </w:p>
    <w:p w:rsidR="009D18B3" w:rsidRDefault="009D18B3">
      <w:pPr>
        <w:pStyle w:val="Plattetekst"/>
      </w:pPr>
    </w:p>
    <w:p w:rsidR="009D18B3" w:rsidRDefault="009D18B3">
      <w:pPr>
        <w:pStyle w:val="Plattetekst1einspr"/>
      </w:pPr>
      <w:r>
        <w:t>1.</w:t>
      </w:r>
      <w:r>
        <w:tab/>
        <w:t>De uitzendkracht heeft bij elke volledig gewerkte werkmaand recht op 16,00 uur vakantie of een evenredig deel daarvan, indien er niet een vo</w:t>
      </w:r>
      <w:r>
        <w:t>l</w:t>
      </w:r>
      <w:r>
        <w:t>ledige werkmaand is gewerkt.</w:t>
      </w:r>
    </w:p>
    <w:p w:rsidR="009D18B3" w:rsidRDefault="009D18B3">
      <w:pPr>
        <w:pStyle w:val="Plattetekst1einspr"/>
      </w:pPr>
    </w:p>
    <w:p w:rsidR="009D18B3" w:rsidRDefault="009D18B3">
      <w:pPr>
        <w:pStyle w:val="Plattetekst1einspr"/>
      </w:pPr>
      <w:r>
        <w:t>2.</w:t>
      </w:r>
      <w:r>
        <w:tab/>
        <w:t>Daarnaast heeft elke uitzendkracht recht op vakantiebijslag welke 8 pr</w:t>
      </w:r>
      <w:r>
        <w:t>o</w:t>
      </w:r>
      <w:r>
        <w:t>cent bedraagt van het feitelijk loon. Voor de berekening wordt uitgegaan van het aantal te werken dagen per jaar, inclusief vakantie- en feestd</w:t>
      </w:r>
      <w:r>
        <w:t>a</w:t>
      </w:r>
      <w:r>
        <w:t>gen.</w:t>
      </w:r>
    </w:p>
    <w:p w:rsidR="009D18B3" w:rsidRDefault="009D18B3">
      <w:pPr>
        <w:pStyle w:val="Plattetekst1einspr"/>
      </w:pPr>
    </w:p>
    <w:p w:rsidR="009D18B3" w:rsidRDefault="009D18B3">
      <w:pPr>
        <w:pStyle w:val="Plattetekst1einspr"/>
      </w:pPr>
      <w:r>
        <w:t>3.</w:t>
      </w:r>
      <w:r>
        <w:tab/>
        <w:t xml:space="preserve">De uitzendonderneming is verplicht de vakantiedagen met aanspraak op de beloning conform artikel 28 te verlenen, naargelang de aanspraak van </w:t>
      </w:r>
      <w:r>
        <w:lastRenderedPageBreak/>
        <w:t>de uitzendkracht toereikend is. In ieder geval zal de uitzendonderneming desgevraagd jaarlijks op dusdanige wijze vakantie verlenen, dat de ui</w:t>
      </w:r>
      <w:r>
        <w:t>t</w:t>
      </w:r>
      <w:r>
        <w:t>zendkracht gedurende twee opeenvolgende weken of gedurende twe</w:t>
      </w:r>
      <w:r>
        <w:t>e</w:t>
      </w:r>
      <w:r>
        <w:t xml:space="preserve">maal één week, geen werk hoeft te verrichten. </w:t>
      </w:r>
    </w:p>
    <w:p w:rsidR="009D18B3" w:rsidRDefault="009D18B3">
      <w:pPr>
        <w:pStyle w:val="Plattetekst1einspr"/>
      </w:pPr>
    </w:p>
    <w:p w:rsidR="009D18B3" w:rsidRDefault="009D18B3">
      <w:pPr>
        <w:pStyle w:val="Plattetekst1einspr"/>
      </w:pPr>
      <w:r>
        <w:t>4.</w:t>
      </w:r>
      <w:r>
        <w:tab/>
        <w:t>Gedurende de eerste twee maanden van de uitzendovereenkomst is het de uitzendkracht niet toegestaan vakantie op te nemen, tenzij dit in ove</w:t>
      </w:r>
      <w:r>
        <w:t>r</w:t>
      </w:r>
      <w:r>
        <w:t>leg met de uitzendonderneming voorafgaand wordt overeengekomen. V</w:t>
      </w:r>
      <w:r>
        <w:t>a</w:t>
      </w:r>
      <w:r>
        <w:t>kantiedagen nadien kunnen zoals gebruikelijk in overleg worden opgen</w:t>
      </w:r>
      <w:r>
        <w:t>o</w:t>
      </w:r>
      <w:r>
        <w:t>men.</w:t>
      </w:r>
    </w:p>
    <w:p w:rsidR="009D18B3" w:rsidRDefault="009D18B3">
      <w:pPr>
        <w:pStyle w:val="Plattetekst1einspr"/>
      </w:pPr>
      <w:r>
        <w:t>5.</w:t>
      </w:r>
      <w:r>
        <w:tab/>
        <w:t>In afwijking van artikel 7: 640a BW, vervalt de aanspraak op het wettelijk minimum aantal vakantiedagen twaalf maanden na de laatste dag van het kalenderjaar waarin de aanspraak is verworven, tenzij de werknemer tot aan dat tijdstip redelijkerwijs niet in staat is geweest vakantie op te n</w:t>
      </w:r>
      <w:r>
        <w:t>e</w:t>
      </w:r>
      <w:r>
        <w:t>men.</w:t>
      </w:r>
    </w:p>
    <w:p w:rsidR="009D18B3" w:rsidRDefault="009D18B3">
      <w:pPr>
        <w:pStyle w:val="Plattetekst"/>
      </w:pPr>
    </w:p>
    <w:p w:rsidR="009D18B3" w:rsidRDefault="009D18B3">
      <w:pPr>
        <w:pStyle w:val="Plattetekst"/>
      </w:pPr>
    </w:p>
    <w:p w:rsidR="009D18B3" w:rsidRDefault="009D18B3">
      <w:pPr>
        <w:pStyle w:val="ArtikelLight"/>
      </w:pPr>
      <w:r>
        <w:t>Artikel 28</w:t>
      </w:r>
    </w:p>
    <w:p w:rsidR="009D18B3" w:rsidRDefault="009D18B3">
      <w:pPr>
        <w:pStyle w:val="ArtikelMedium"/>
      </w:pPr>
      <w:r>
        <w:t>Opname en uitbetaling van opgebouwde rechten</w:t>
      </w:r>
    </w:p>
    <w:p w:rsidR="009D18B3" w:rsidRDefault="009D18B3">
      <w:pPr>
        <w:pStyle w:val="Plattetekst"/>
      </w:pPr>
    </w:p>
    <w:p w:rsidR="009D18B3" w:rsidRDefault="009D18B3">
      <w:pPr>
        <w:pStyle w:val="Plattetekst1einspr"/>
      </w:pPr>
      <w:r>
        <w:t>1.</w:t>
      </w:r>
      <w:r>
        <w:tab/>
        <w:t>Uitzendovereenkomst met uitzendbeding: reserveringssystematiek</w:t>
      </w:r>
    </w:p>
    <w:p w:rsidR="009D18B3" w:rsidRDefault="009D18B3">
      <w:pPr>
        <w:pStyle w:val="Plattetekst2einspr"/>
      </w:pPr>
    </w:p>
    <w:p w:rsidR="009D18B3" w:rsidRDefault="009D18B3">
      <w:pPr>
        <w:pStyle w:val="Plattetekst2einspr"/>
      </w:pPr>
      <w:r>
        <w:tab/>
        <w:t>a.</w:t>
      </w:r>
      <w:r>
        <w:tab/>
        <w:t>Voor de uitzendkracht met een uitzendovereenkomst met uitzendb</w:t>
      </w:r>
      <w:r>
        <w:t>e</w:t>
      </w:r>
      <w:r>
        <w:t>ding worden voor kort verzuim/bijzonder verlof, feestdagen en vaka</w:t>
      </w:r>
      <w:r>
        <w:t>n</w:t>
      </w:r>
      <w:r>
        <w:t xml:space="preserve">tiedagen percentages gereserveerd als bepaald in bijlagen 1 en 2 van deze cao, met als grondslag het feitelijk loon, eventueel te verhogen met de vergoeding conform artikel 25 lid 3 sub c. </w:t>
      </w:r>
    </w:p>
    <w:p w:rsidR="009D18B3" w:rsidRDefault="009D18B3">
      <w:pPr>
        <w:pStyle w:val="Plattetekst2einspr"/>
      </w:pPr>
    </w:p>
    <w:p w:rsidR="009D18B3" w:rsidRDefault="009D18B3">
      <w:pPr>
        <w:pStyle w:val="Plattetekst2einspr"/>
      </w:pPr>
      <w:r>
        <w:tab/>
        <w:t>b.</w:t>
      </w:r>
      <w:r>
        <w:tab/>
        <w:t>Reserveringen voor kort verzuim/bijzonder verlof, feestdagen en v</w:t>
      </w:r>
      <w:r>
        <w:t>a</w:t>
      </w:r>
      <w:r>
        <w:t>kantiedagen worden niet bij de wekelijkse of periodieke uitbetaling a</w:t>
      </w:r>
      <w:r>
        <w:t>f</w:t>
      </w:r>
      <w:r>
        <w:t>gerekend, maar gereserveerd, totdat zich een week voordoet, waarin een feestdag, kort verzuim/bijzonder verlof valt of een vakantiedag wordt opgenomen. Alleen dan vindt aan het einde van zo’n week uit de betreffende reservering een uitkering plaats, in de vorm van uren, tot het maximum van de beloning over de voor de betreffende uitzen</w:t>
      </w:r>
      <w:r>
        <w:t>d</w:t>
      </w:r>
      <w:r>
        <w:t>kracht normale werkdag. De uitkering bedraagt nooit meer dan het b</w:t>
      </w:r>
      <w:r>
        <w:t>e</w:t>
      </w:r>
      <w:r>
        <w:t xml:space="preserve">drag van de totale reservering. </w:t>
      </w:r>
    </w:p>
    <w:p w:rsidR="009D18B3" w:rsidRDefault="009D18B3">
      <w:pPr>
        <w:pStyle w:val="Plattetekst2einspr"/>
      </w:pPr>
    </w:p>
    <w:p w:rsidR="009D18B3" w:rsidRDefault="009D18B3">
      <w:pPr>
        <w:pStyle w:val="Plattetekst2einspr"/>
      </w:pPr>
      <w:r>
        <w:tab/>
        <w:t>c.</w:t>
      </w:r>
      <w:r>
        <w:tab/>
        <w:t>Is er meer gereserveerd dan nodig is om de betreffende feestdag, het kort verzuim/bijzonder verlof of de vakantiedag door te betalen, dan blijft het resterende staan. Binnen zes weken na het einde van de ui</w:t>
      </w:r>
      <w:r>
        <w:t>t</w:t>
      </w:r>
      <w:r>
        <w:t>zendovereenkomst wordt het nog aanwezige gereserveerde bedrag aan de uitzendkracht uitgekeerd.</w:t>
      </w:r>
    </w:p>
    <w:p w:rsidR="009D18B3" w:rsidRDefault="009D18B3">
      <w:pPr>
        <w:pStyle w:val="Plattetekst2einspr"/>
      </w:pPr>
    </w:p>
    <w:p w:rsidR="009D18B3" w:rsidRDefault="009D18B3">
      <w:pPr>
        <w:pStyle w:val="Plattetekst2einspr"/>
      </w:pPr>
      <w:r>
        <w:tab/>
        <w:t>d.</w:t>
      </w:r>
      <w:r>
        <w:tab/>
        <w:t>De vakantiebijslag conform artikel 27 lid 2 waarop de uitzendkracht tot en met de maand waarin de uitbetaling geschiedt aanspraak heeft verworven, wordt in de maand mei uitbetaald op een voor de aanvang van de uitzendovereenkomst door de uitzendkracht aan te geven wi</w:t>
      </w:r>
      <w:r>
        <w:t>j</w:t>
      </w:r>
      <w:r>
        <w:lastRenderedPageBreak/>
        <w:t>ze.</w:t>
      </w:r>
    </w:p>
    <w:p w:rsidR="009D18B3" w:rsidRDefault="009D18B3">
      <w:pPr>
        <w:pStyle w:val="Plattetekst2einspr"/>
      </w:pPr>
    </w:p>
    <w:p w:rsidR="009D18B3" w:rsidRDefault="009D18B3">
      <w:pPr>
        <w:pStyle w:val="Plattetekst2einspr"/>
      </w:pPr>
      <w:r>
        <w:tab/>
        <w:t>e.</w:t>
      </w:r>
      <w:r>
        <w:tab/>
        <w:t>In uitzondering op de reserveringssystematiek is het de uitzendonde</w:t>
      </w:r>
      <w:r>
        <w:t>r</w:t>
      </w:r>
      <w:r>
        <w:t>neming toegestaan om telkens wanneer er tijdens de duur van de ui</w:t>
      </w:r>
      <w:r>
        <w:t>t</w:t>
      </w:r>
      <w:r>
        <w:t>zendovereenkomst een feestdag is, deze uit te betalen, alsof er op die dag het normale of gemiddelde aantal uren gewerkt is. Indien de ui</w:t>
      </w:r>
      <w:r>
        <w:t>t</w:t>
      </w:r>
      <w:r>
        <w:t>zendonderneming een keuze heeft gemaakt en een beleid hieromtrent heeft bepaald, is de uitzendonderneming verplicht dit beleid tenminste gedurende het kalenderjaar te volgen. Bij verandering van dit beleid dienen de door de uitzendkracht verkregen rechten normaal te worden afgewikkeld, in overeenstemming met het gevoerde beleid.</w:t>
      </w:r>
    </w:p>
    <w:p w:rsidR="009D18B3" w:rsidRDefault="009D18B3">
      <w:pPr>
        <w:pStyle w:val="Plattetekst2einspr"/>
      </w:pPr>
      <w:r>
        <w:tab/>
        <w:t>f.</w:t>
      </w:r>
      <w:r>
        <w:tab/>
        <w:t>In uitzondering op de reserveringssystematiek kunnen de bovenwett</w:t>
      </w:r>
      <w:r>
        <w:t>e</w:t>
      </w:r>
      <w:r>
        <w:t>lijke vakantiedagen bij schriftelijke overeenkomst worden afgekocht. Het aantal wettelijke vakantiedagen bedraagt vier maal de overeeng</w:t>
      </w:r>
      <w:r>
        <w:t>e</w:t>
      </w:r>
      <w:r>
        <w:t xml:space="preserve">komen arbeidsduur per week. </w:t>
      </w:r>
    </w:p>
    <w:p w:rsidR="009D18B3" w:rsidRDefault="009D18B3">
      <w:pPr>
        <w:pStyle w:val="Plattetekst2einspr"/>
      </w:pPr>
    </w:p>
    <w:p w:rsidR="009D18B3" w:rsidRDefault="009D18B3">
      <w:pPr>
        <w:pStyle w:val="Plattetekst2einspr"/>
      </w:pPr>
      <w:r>
        <w:tab/>
        <w:t>g.</w:t>
      </w:r>
      <w:r>
        <w:tab/>
        <w:t>In uitzondering op de reserveringssystematiek kan op verzoek van de uitzendkracht bij een aaneengesloten vakantie van tenminste vijf werkdagen, een zodanig bedrag aan vakantiebijslag worden uitb</w:t>
      </w:r>
      <w:r>
        <w:t>e</w:t>
      </w:r>
      <w:r>
        <w:t>taald, als waarop de uitzendkracht op dat tijdstip aanspraak heeft ve</w:t>
      </w:r>
      <w:r>
        <w:t>r</w:t>
      </w:r>
      <w:r>
        <w:t>worven.</w:t>
      </w:r>
    </w:p>
    <w:p w:rsidR="009D18B3" w:rsidRDefault="009D18B3">
      <w:pPr>
        <w:pStyle w:val="Plattetekst2einspr"/>
      </w:pPr>
    </w:p>
    <w:p w:rsidR="009D18B3" w:rsidRDefault="009D18B3">
      <w:pPr>
        <w:pStyle w:val="Plattetekst2einspr"/>
      </w:pPr>
      <w:r>
        <w:t>2.</w:t>
      </w:r>
      <w:r>
        <w:tab/>
        <w:t>Uitzendovereenkomst met uitzendbeding: direct uitkeren van reserveri</w:t>
      </w:r>
      <w:r>
        <w:t>n</w:t>
      </w:r>
      <w:r>
        <w:t>gen</w:t>
      </w:r>
    </w:p>
    <w:p w:rsidR="009D18B3" w:rsidRDefault="009D18B3">
      <w:pPr>
        <w:pStyle w:val="Plattetekst1einspr"/>
      </w:pPr>
    </w:p>
    <w:p w:rsidR="009D18B3" w:rsidRDefault="009D18B3">
      <w:pPr>
        <w:pStyle w:val="Plattetekst1einspr"/>
      </w:pPr>
      <w:r>
        <w:tab/>
        <w:t>a.</w:t>
      </w:r>
      <w:r>
        <w:tab/>
        <w:t>In afwijking van de reserveringssystematiek als bedoeld in lid 1 ku</w:t>
      </w:r>
      <w:r>
        <w:t>n</w:t>
      </w:r>
      <w:r>
        <w:t>nen, in overleg, de volgende arbeidsvoorwaarden alle wek</w:t>
      </w:r>
      <w:r>
        <w:t>e</w:t>
      </w:r>
      <w:r>
        <w:t>lijks/maandelijks/periodiek in geld uitbetaald worden in plaats van hiervoor te reserveren.</w:t>
      </w:r>
    </w:p>
    <w:p w:rsidR="009D18B3" w:rsidRDefault="009D18B3">
      <w:pPr>
        <w:pStyle w:val="Plattetekst2einspr"/>
      </w:pPr>
      <w:r>
        <w:tab/>
        <w:t>&gt;</w:t>
      </w:r>
      <w:r>
        <w:tab/>
        <w:t>Kort verzuim/bijzonder verlof</w:t>
      </w:r>
    </w:p>
    <w:p w:rsidR="009D18B3" w:rsidRDefault="009D18B3">
      <w:pPr>
        <w:pStyle w:val="Plattetekst2einspr"/>
      </w:pPr>
      <w:r>
        <w:tab/>
        <w:t>&gt;</w:t>
      </w:r>
      <w:r>
        <w:tab/>
        <w:t>Feestdagen, mits de uitzendonderneming hiervoor reserveert en niet heeft gekozen voor de optie van lid 1 sub e.</w:t>
      </w:r>
    </w:p>
    <w:p w:rsidR="009D18B3" w:rsidRDefault="009D18B3">
      <w:pPr>
        <w:pStyle w:val="Plattetekst2einspr"/>
      </w:pPr>
      <w:r>
        <w:tab/>
        <w:t>&gt;</w:t>
      </w:r>
      <w:r>
        <w:tab/>
        <w:t xml:space="preserve">Vakantiebijslag </w:t>
      </w:r>
    </w:p>
    <w:p w:rsidR="009D18B3" w:rsidRDefault="009D18B3">
      <w:pPr>
        <w:pStyle w:val="Plattetekst1einspr"/>
      </w:pPr>
    </w:p>
    <w:p w:rsidR="009D18B3" w:rsidRDefault="009D18B3">
      <w:pPr>
        <w:pStyle w:val="Plattetekst1einspr"/>
      </w:pPr>
      <w:r>
        <w:tab/>
        <w:t>b.</w:t>
      </w:r>
      <w:r>
        <w:tab/>
        <w:t xml:space="preserve">In overleg kunnen voorts de bovenwettelijke vakantiedagen in geld worden uitbetaald, conform bijlage 2 van deze cao. </w:t>
      </w:r>
    </w:p>
    <w:p w:rsidR="009D18B3" w:rsidRDefault="009D18B3">
      <w:pPr>
        <w:pStyle w:val="Plattetekst2einspr"/>
      </w:pPr>
    </w:p>
    <w:p w:rsidR="009D18B3" w:rsidRDefault="009D18B3">
      <w:pPr>
        <w:pStyle w:val="Plattetekst2einspr"/>
      </w:pPr>
      <w:r>
        <w:t>3.</w:t>
      </w:r>
      <w:r>
        <w:tab/>
        <w:t>Uitzendovereenkomst voor bepaalde of onbepaalde tijd</w:t>
      </w:r>
    </w:p>
    <w:p w:rsidR="009D18B3" w:rsidRDefault="009D18B3">
      <w:pPr>
        <w:pStyle w:val="Plattetekst2einspr"/>
      </w:pPr>
    </w:p>
    <w:p w:rsidR="009D18B3" w:rsidRDefault="009D18B3">
      <w:pPr>
        <w:pStyle w:val="Plattetekst2einspr"/>
      </w:pPr>
      <w:r>
        <w:tab/>
        <w:t>a.</w:t>
      </w:r>
      <w:r>
        <w:tab/>
        <w:t>De uitzendkracht met een uitzendovereenkomst voor bepaalde of o</w:t>
      </w:r>
      <w:r>
        <w:t>n</w:t>
      </w:r>
      <w:r>
        <w:t>bepaalde tijd heeft bij kort verzuim/bijzonder verlof, op feestdagen waarop vanwege die feestdag niet gewerkt wordt en gedurende zijn vakantie, voor zover het recht op vakantie is verworven, recht op doo</w:t>
      </w:r>
      <w:r>
        <w:t>r</w:t>
      </w:r>
      <w:r>
        <w:t>betaling van het feitelijk loon, eventueel te verhogen met de vergo</w:t>
      </w:r>
      <w:r>
        <w:t>e</w:t>
      </w:r>
      <w:r>
        <w:t xml:space="preserve">ding conform artikel 25 lid 3c, </w:t>
      </w:r>
    </w:p>
    <w:p w:rsidR="009D18B3" w:rsidRDefault="009D18B3">
      <w:pPr>
        <w:pStyle w:val="Plattetekst2einspr"/>
      </w:pPr>
    </w:p>
    <w:p w:rsidR="009D18B3" w:rsidRDefault="009D18B3">
      <w:pPr>
        <w:pStyle w:val="Plattetekst2einspr"/>
      </w:pPr>
      <w:r>
        <w:tab/>
        <w:t>b.</w:t>
      </w:r>
      <w:r>
        <w:tab/>
        <w:t xml:space="preserve">De vakantiebijslag conform artikel 27 lid 2, waarop de uitzendkracht tot en met de maand waarin de uitbetaling geschiedt aanspraak heeft </w:t>
      </w:r>
      <w:r>
        <w:lastRenderedPageBreak/>
        <w:t>verworven, wordt in de maand mei uitbetaald op een voor de aanvang van de uitzendovereenkomst door de uitzendkracht aan te geven wi</w:t>
      </w:r>
      <w:r>
        <w:t>j</w:t>
      </w:r>
      <w:r>
        <w:t>ze. In afwijking hiervan kan de vakantiebijslag in overleg ook wek</w:t>
      </w:r>
      <w:r>
        <w:t>e</w:t>
      </w:r>
      <w:r>
        <w:t>lijks/maandelijks/periodiek worden uitbetaald.</w:t>
      </w:r>
    </w:p>
    <w:p w:rsidR="009D18B3" w:rsidRDefault="009D18B3">
      <w:pPr>
        <w:pStyle w:val="Plattetekst2einspr"/>
      </w:pPr>
    </w:p>
    <w:p w:rsidR="009D18B3" w:rsidRDefault="009D18B3">
      <w:pPr>
        <w:pStyle w:val="Plattetekst2einspr"/>
      </w:pPr>
      <w:r>
        <w:tab/>
        <w:t>c.</w:t>
      </w:r>
      <w:r>
        <w:tab/>
        <w:t>In overleg kunnen de bovenwettelijke vakantiedagen in geld worden uitbetaald.</w:t>
      </w:r>
    </w:p>
    <w:p w:rsidR="009D18B3" w:rsidRDefault="009D18B3">
      <w:pPr>
        <w:pStyle w:val="Plattetekst"/>
      </w:pPr>
    </w:p>
    <w:p w:rsidR="009D18B3" w:rsidRDefault="009D18B3">
      <w:pPr>
        <w:pStyle w:val="Plattetekst"/>
      </w:pPr>
    </w:p>
    <w:p w:rsidR="009D18B3" w:rsidRDefault="009D18B3">
      <w:pPr>
        <w:pStyle w:val="Plattetekst1einspr"/>
      </w:pPr>
    </w:p>
    <w:p w:rsidR="009D18B3" w:rsidRDefault="009D18B3">
      <w:pPr>
        <w:pStyle w:val="ArtikelLight"/>
      </w:pPr>
      <w:r>
        <w:t>Artikel 29</w:t>
      </w:r>
    </w:p>
    <w:p w:rsidR="009D18B3" w:rsidRDefault="009D18B3">
      <w:pPr>
        <w:pStyle w:val="ArtikelMedium"/>
      </w:pPr>
      <w:r>
        <w:t xml:space="preserve">Kortdurend zorgverlof </w:t>
      </w:r>
    </w:p>
    <w:p w:rsidR="009D18B3" w:rsidRDefault="009D18B3">
      <w:pPr>
        <w:pStyle w:val="Plattetekst"/>
      </w:pPr>
    </w:p>
    <w:p w:rsidR="009D18B3" w:rsidRDefault="009D18B3">
      <w:pPr>
        <w:pStyle w:val="Plattetekst1einspr"/>
      </w:pPr>
      <w:r>
        <w:t>1.</w:t>
      </w:r>
      <w:r>
        <w:tab/>
        <w:t xml:space="preserve">De uitzendkracht heeft recht op kortdurend zorgverlof volgens de regels van de Wet arbeid en zorg, voor de noodzakelijke verzorging in verband met ziekte van: </w:t>
      </w:r>
    </w:p>
    <w:p w:rsidR="009D18B3" w:rsidRDefault="009D18B3">
      <w:pPr>
        <w:pStyle w:val="Plattetekst2einspr"/>
      </w:pPr>
      <w:r>
        <w:tab/>
        <w:t>&gt;</w:t>
      </w:r>
      <w:r>
        <w:tab/>
        <w:t>echtgenoot, geregistreerd partner of de persoon met wie de uitzen</w:t>
      </w:r>
      <w:r>
        <w:t>d</w:t>
      </w:r>
      <w:r>
        <w:t>kracht ongehuwd samenwoont of een inwonend kind daarvan;</w:t>
      </w:r>
    </w:p>
    <w:p w:rsidR="009D18B3" w:rsidRDefault="009D18B3">
      <w:pPr>
        <w:pStyle w:val="Plattetekst2einspr"/>
      </w:pPr>
      <w:r>
        <w:tab/>
        <w:t>&gt;</w:t>
      </w:r>
      <w:r>
        <w:tab/>
        <w:t xml:space="preserve">een inwonend pleegkind of inwonend kind tot wie de uitzendkracht als ouder in een familierechtelijke betrekking staat; </w:t>
      </w:r>
    </w:p>
    <w:p w:rsidR="009D18B3" w:rsidRDefault="009D18B3">
      <w:pPr>
        <w:pStyle w:val="Plattetekst2einspr"/>
      </w:pPr>
      <w:r>
        <w:tab/>
        <w:t>&gt;</w:t>
      </w:r>
      <w:r>
        <w:tab/>
        <w:t xml:space="preserve">een bloedverwant in de eerste graad; bedoeld worden hier: de ouders. </w:t>
      </w:r>
    </w:p>
    <w:p w:rsidR="009D18B3" w:rsidRDefault="009D18B3">
      <w:pPr>
        <w:pStyle w:val="Plattetekst1einspr"/>
      </w:pPr>
    </w:p>
    <w:p w:rsidR="009D18B3" w:rsidRDefault="009D18B3">
      <w:pPr>
        <w:pStyle w:val="Plattetekst1einspr"/>
      </w:pPr>
      <w:r>
        <w:t>2.</w:t>
      </w:r>
      <w:r>
        <w:tab/>
        <w:t>Het verlof bedraagt in elke periode van 12 achtereenvolgende maanden ten hoogste twee maal de arbeidsduur per week. De uitzendkracht b</w:t>
      </w:r>
      <w:r>
        <w:t>e</w:t>
      </w:r>
      <w:r>
        <w:t>houdt gedurende het verlof recht op 70 procent van het loon maar ten minste het voor hem geldende wettelijke minimumloon.</w:t>
      </w:r>
    </w:p>
    <w:p w:rsidR="009D18B3" w:rsidRDefault="009D18B3">
      <w:pPr>
        <w:pStyle w:val="Plattetekst1einspr"/>
      </w:pPr>
    </w:p>
    <w:p w:rsidR="009D18B3" w:rsidRDefault="009D18B3">
      <w:pPr>
        <w:pStyle w:val="Plattetekst1einspr"/>
      </w:pPr>
      <w:r>
        <w:t>3.</w:t>
      </w:r>
      <w:r>
        <w:tab/>
        <w:t>Indien het fasensysteem van toepassing is, kan in afwijking van artikel 5:2 Wet arbeid en zorg het doorbetaald kortdurend zorgverlof pas worden o</w:t>
      </w:r>
      <w:r>
        <w:t>p</w:t>
      </w:r>
      <w:r>
        <w:t xml:space="preserve">genomen als fase 3 aanvangt. De telling van de 12 achtereenvolgende maanden als bedoeld in lid 2 start echter al nadat er in 78 weken gewerkt is (26 gewerkte weken fase 1 en 52 gewerkte weken fase 2). Na deze 78 gewerkte weken tellen, gedurende de resterende fase 2, alleen gewerkte weken mee voor de opbouw van de 12 achtereenvolgende maanden. Als na die 78 weken een onderbreking tussen twee uitzendovereenkomsten plaatsvindt van 26 weken of langer waardoor fase 1 opnieuw aanvangt, vervalt daarmee de reeds opgebouwde periode van de 12 </w:t>
      </w:r>
    </w:p>
    <w:p w:rsidR="009D18B3" w:rsidRDefault="009D18B3">
      <w:pPr>
        <w:pStyle w:val="Plattetekst1einspr"/>
      </w:pPr>
      <w:r>
        <w:tab/>
        <w:t>achtereenvolgende maanden.</w:t>
      </w:r>
    </w:p>
    <w:p w:rsidR="009D18B3" w:rsidRDefault="009D18B3">
      <w:pPr>
        <w:pStyle w:val="Plattetekst1einspr"/>
      </w:pPr>
    </w:p>
    <w:p w:rsidR="009D18B3" w:rsidRDefault="009D18B3">
      <w:pPr>
        <w:pStyle w:val="Plattetekst1einspr"/>
      </w:pPr>
      <w:r>
        <w:t>4.</w:t>
      </w:r>
      <w:r>
        <w:tab/>
        <w:t>Indien conform artikel 12 lid 3 wordt gekozen voor het periode- en kete</w:t>
      </w:r>
      <w:r>
        <w:t>n</w:t>
      </w:r>
      <w:r>
        <w:t xml:space="preserve">systeem, eventueel voorafgegaan door fase 1, start de telling van de 12 achtereenvolgende maanden bij aanvang van de uitzendovereenkomst volgens het periode- en ketensysteem. </w:t>
      </w:r>
    </w:p>
    <w:p w:rsidR="009D18B3" w:rsidRDefault="009D18B3">
      <w:pPr>
        <w:pStyle w:val="Plattetekst1einspr"/>
      </w:pPr>
    </w:p>
    <w:p w:rsidR="009D18B3" w:rsidRDefault="009D18B3">
      <w:pPr>
        <w:pStyle w:val="Plattetekst1einspr"/>
      </w:pPr>
      <w:r>
        <w:t>5.</w:t>
      </w:r>
      <w:r>
        <w:tab/>
        <w:t>Indien er sprake is van een echtgenoot, geregistreerd partner of een pe</w:t>
      </w:r>
      <w:r>
        <w:t>r</w:t>
      </w:r>
      <w:r>
        <w:t>soon met wie de werknemer ongehuwd samenwoont wordt ook de partner van werknemer geacht zorgtaken op zich te nemen.</w:t>
      </w:r>
    </w:p>
    <w:p w:rsidR="009D18B3" w:rsidRDefault="009D18B3">
      <w:pPr>
        <w:pStyle w:val="Plattetekst"/>
      </w:pPr>
    </w:p>
    <w:p w:rsidR="009D18B3" w:rsidRDefault="009D18B3">
      <w:pPr>
        <w:pStyle w:val="Plattetekst"/>
      </w:pPr>
    </w:p>
    <w:p w:rsidR="009D18B3" w:rsidRDefault="009D18B3">
      <w:pPr>
        <w:pStyle w:val="TitelLight"/>
      </w:pPr>
      <w:r>
        <w:t>BEPALINGEN VAN SOCIALE AARD</w:t>
      </w:r>
    </w:p>
    <w:p w:rsidR="009D18B3" w:rsidRDefault="009D18B3">
      <w:pPr>
        <w:pStyle w:val="Plattetekst"/>
      </w:pPr>
    </w:p>
    <w:p w:rsidR="009D18B3" w:rsidRDefault="009D18B3">
      <w:pPr>
        <w:pStyle w:val="ArtikelLight"/>
      </w:pPr>
      <w:r>
        <w:t>Artikel 30</w:t>
      </w:r>
    </w:p>
    <w:p w:rsidR="009D18B3" w:rsidRDefault="009D18B3">
      <w:pPr>
        <w:pStyle w:val="ArtikelMedium"/>
      </w:pPr>
      <w:r>
        <w:t>Scholing</w:t>
      </w:r>
    </w:p>
    <w:p w:rsidR="009D18B3" w:rsidRDefault="009D18B3">
      <w:pPr>
        <w:pStyle w:val="Plattetekst"/>
      </w:pPr>
    </w:p>
    <w:p w:rsidR="009D18B3" w:rsidRDefault="009D18B3">
      <w:pPr>
        <w:pStyle w:val="Plattetekst1einspr"/>
      </w:pPr>
      <w:r>
        <w:t>1.</w:t>
      </w:r>
      <w:r>
        <w:tab/>
        <w:t>Onder scholing wordt verstaan elke vorm van gestructureerde activiteit, die gericht is op het door de uitzendkracht verkrijgen, verbreden of verdi</w:t>
      </w:r>
      <w:r>
        <w:t>e</w:t>
      </w:r>
      <w:r>
        <w:t>pen van kennis en/of vaardigheden. Onder scholing wordt niet verstaan het tegen beloning (anders dan tegen een vergoeding) verrichten van productieve arbeid die niet in overwegende mate gericht is op het uitbre</w:t>
      </w:r>
      <w:r>
        <w:t>i</w:t>
      </w:r>
      <w:r>
        <w:t>den van eigen kennis en vaardigheden.</w:t>
      </w:r>
    </w:p>
    <w:p w:rsidR="009D18B3" w:rsidRDefault="009D18B3">
      <w:pPr>
        <w:pStyle w:val="Plattetekst1einspr"/>
      </w:pPr>
      <w:r>
        <w:t>2.</w:t>
      </w:r>
      <w:r>
        <w:tab/>
        <w:t>Onder scholingskosten worden verstaan alle kosten die zijn gemaakt voor de scholing van uitzendkrachten. Hierbij kan onder andere gedacht wo</w:t>
      </w:r>
      <w:r>
        <w:t>r</w:t>
      </w:r>
      <w:r>
        <w:t xml:space="preserve">den aan: </w:t>
      </w:r>
    </w:p>
    <w:p w:rsidR="009D18B3" w:rsidRDefault="009D18B3">
      <w:pPr>
        <w:pStyle w:val="Plattetekst2einspr"/>
      </w:pPr>
      <w:r>
        <w:tab/>
        <w:t>&gt;</w:t>
      </w:r>
      <w:r>
        <w:tab/>
        <w:t>de loonkosten van uitzendkrachten die in werktijd een opleiding vo</w:t>
      </w:r>
      <w:r>
        <w:t>l</w:t>
      </w:r>
      <w:r>
        <w:t>gen;</w:t>
      </w:r>
    </w:p>
    <w:p w:rsidR="009D18B3" w:rsidRDefault="009D18B3">
      <w:pPr>
        <w:pStyle w:val="Plattetekst2einspr"/>
      </w:pPr>
      <w:r>
        <w:tab/>
        <w:t>&gt;</w:t>
      </w:r>
      <w:r>
        <w:tab/>
        <w:t xml:space="preserve">de loonkosten van uitzendkrachten die in werktijd applicaties boven de sterkte volgen; </w:t>
      </w:r>
    </w:p>
    <w:p w:rsidR="009D18B3" w:rsidRDefault="009D18B3">
      <w:pPr>
        <w:pStyle w:val="Plattetekst2einspr"/>
      </w:pPr>
      <w:r>
        <w:tab/>
        <w:t>&gt;</w:t>
      </w:r>
      <w:r>
        <w:tab/>
        <w:t xml:space="preserve">de met het verzorgen en organiseren van interne opleiding gemoeide bedrijfskosten, daaronder begrepen de (loon)kosten van het daarbij betrokken personeel; </w:t>
      </w:r>
    </w:p>
    <w:p w:rsidR="009D18B3" w:rsidRDefault="009D18B3">
      <w:pPr>
        <w:pStyle w:val="Plattetekst2einspr"/>
      </w:pPr>
      <w:r>
        <w:tab/>
        <w:t>&gt;</w:t>
      </w:r>
      <w:r>
        <w:tab/>
        <w:t>reis- en verblijfkosten en vergoedingen van studiekosten.</w:t>
      </w:r>
    </w:p>
    <w:p w:rsidR="009D18B3" w:rsidRDefault="009D18B3">
      <w:pPr>
        <w:pStyle w:val="Plattetekst1einspr"/>
      </w:pPr>
    </w:p>
    <w:p w:rsidR="009D18B3" w:rsidRDefault="009D18B3">
      <w:pPr>
        <w:pStyle w:val="Plattetekst1einspr"/>
      </w:pPr>
      <w:r>
        <w:t>3.</w:t>
      </w:r>
      <w:r>
        <w:tab/>
        <w:t>Onder een gestructureerde activiteit wordt verstaan een activiteit die aan de volgende voorwaarden voldoet: iedere genoten scholing duurt tenmi</w:t>
      </w:r>
      <w:r>
        <w:t>n</w:t>
      </w:r>
      <w:r>
        <w:t>ste drie uur; bij de scholing is een begeleider aanwezig. Daar waar effe</w:t>
      </w:r>
      <w:r>
        <w:t>c</w:t>
      </w:r>
      <w:r>
        <w:t>tieve scholing mogelijk is door middel van een interactief systeem, moet minimaal op afstand begeleiding beschikbaar zijn, bijvoorbeeld in de vorm van een helpdesk. Na afloop van de activiteit wordt door of namens de uitzendonderneming in beginsel de scholing met de uitzendkracht geëv</w:t>
      </w:r>
      <w:r>
        <w:t>a</w:t>
      </w:r>
      <w:r>
        <w:t>lueerd.</w:t>
      </w:r>
    </w:p>
    <w:p w:rsidR="009D18B3" w:rsidRDefault="009D18B3">
      <w:pPr>
        <w:pStyle w:val="Plattetekst1einspr"/>
      </w:pPr>
    </w:p>
    <w:p w:rsidR="009D18B3" w:rsidRDefault="009D18B3">
      <w:pPr>
        <w:pStyle w:val="Plattetekst1einspr"/>
      </w:pPr>
      <w:r>
        <w:t>4.</w:t>
      </w:r>
      <w:r>
        <w:tab/>
        <w:t>De uitzendkracht heeft recht op een scholingsgesprek waarin de behoefte aan scholing wordt vastgesteld. Het gesprek vindt plaats als de uitzen</w:t>
      </w:r>
      <w:r>
        <w:t>d</w:t>
      </w:r>
      <w:r>
        <w:t>kracht aangeeft dit te wensen. De uitzendonderneming dient binnen een redelijke termijn op het verzoek in te gaan. In het gesprek wordt aan de orde gesteld in hoeverre de scholingsbehoefte van de uitzendkracht aa</w:t>
      </w:r>
      <w:r>
        <w:t>n</w:t>
      </w:r>
      <w:r>
        <w:t>sluit bij het opleidingsaanbod van de uitzendonderneming.</w:t>
      </w:r>
    </w:p>
    <w:p w:rsidR="009D18B3" w:rsidRDefault="009D18B3">
      <w:pPr>
        <w:pStyle w:val="Plattetekst1einspr"/>
      </w:pPr>
    </w:p>
    <w:p w:rsidR="009D18B3" w:rsidRDefault="009D18B3">
      <w:pPr>
        <w:pStyle w:val="Plattetekst1einspr"/>
      </w:pPr>
      <w:r>
        <w:t>5.</w:t>
      </w:r>
      <w:r>
        <w:tab/>
        <w:t>Wanneer aan de uitzendkracht scholing wordt aangeboden, dan komen de uitzendkracht en de uitzendonderneming dit in beginsel schriftelijk overeen. In deze schriftelijke overeenstemming worden onder meer lee</w:t>
      </w:r>
      <w:r>
        <w:t>r</w:t>
      </w:r>
      <w:r>
        <w:t>doelen en omvang van de te volgen scholing vastgelegd.</w:t>
      </w:r>
    </w:p>
    <w:p w:rsidR="009D18B3" w:rsidRDefault="009D18B3">
      <w:pPr>
        <w:pStyle w:val="Plattetekst1einspr"/>
      </w:pPr>
    </w:p>
    <w:p w:rsidR="009D18B3" w:rsidRDefault="009D18B3">
      <w:pPr>
        <w:pStyle w:val="Plattetekst1einspr"/>
      </w:pPr>
      <w:r>
        <w:t>6.</w:t>
      </w:r>
      <w:r>
        <w:tab/>
        <w:t xml:space="preserve">De uitzendonderneming is jaarlijks verplicht om een scholingsinspanning te leveren van 1,02 procent van het feitelijk loon van de uitzendkrachten </w:t>
      </w:r>
      <w:r>
        <w:lastRenderedPageBreak/>
        <w:t>die werkzaam zijn in de eerste 78 weken binnen het fasensysteem. De uitzendonderneming heeft de keuze om de scholingsinspanning van 1,02% in eigen beheer uit te voeren of in plaats daarvan 0,8% af te dr</w:t>
      </w:r>
      <w:r>
        <w:t>a</w:t>
      </w:r>
      <w:r>
        <w:t>gen aan STOOF. Ook als de uitzendonderneming een deel van de sch</w:t>
      </w:r>
      <w:r>
        <w:t>o</w:t>
      </w:r>
      <w:r>
        <w:t>lingsinspanning in eigen beheer heeft uitgevoerd en 80% van de rest</w:t>
      </w:r>
      <w:r>
        <w:t>e</w:t>
      </w:r>
      <w:r>
        <w:t>rende scholingsinspanning afdraagt aan STOOF, heeft hij voldaan aan zijn verplichting.</w:t>
      </w:r>
    </w:p>
    <w:p w:rsidR="009D18B3" w:rsidRDefault="009D18B3">
      <w:pPr>
        <w:pStyle w:val="Plattetekst1einspr"/>
      </w:pPr>
    </w:p>
    <w:p w:rsidR="009D18B3" w:rsidRDefault="009D18B3">
      <w:pPr>
        <w:pStyle w:val="Plattetekst1einspr"/>
      </w:pPr>
      <w:r>
        <w:t>7.</w:t>
      </w:r>
      <w:r>
        <w:tab/>
        <w:t>Uitzendondernemingen zijn verplicht contracterende partijen jaarlijks vóór 1 juli een accountantsverklaring of een specifieke passage in de (toelic</w:t>
      </w:r>
      <w:r>
        <w:t>h</w:t>
      </w:r>
      <w:r>
        <w:t>ting op de) jaarrekening te verstrekken, met daarin het percentage waa</w:t>
      </w:r>
      <w:r>
        <w:t>r</w:t>
      </w:r>
      <w:r>
        <w:t>voor zij scholing krachtens dit artikel hebben gerealiseerd. Bij het in g</w:t>
      </w:r>
      <w:r>
        <w:t>e</w:t>
      </w:r>
      <w:r>
        <w:t>breke blijven van de verplichte scholingsinspanning bestaat er jaarlijks de mogelijkheid om hiervan gedispenseerd te worden. In het daaropvolgende kalenderjaar dient deze dispensatie c.q. achterstand gecompenseerd te worden.</w:t>
      </w:r>
    </w:p>
    <w:p w:rsidR="009D18B3" w:rsidRDefault="009D18B3">
      <w:pPr>
        <w:pStyle w:val="Plattetekst1einspr"/>
      </w:pPr>
    </w:p>
    <w:p w:rsidR="009D18B3" w:rsidRDefault="009D18B3">
      <w:pPr>
        <w:pStyle w:val="Plattetekst1einspr"/>
      </w:pPr>
      <w:r>
        <w:t>8.</w:t>
      </w:r>
      <w:r>
        <w:tab/>
        <w:t>Uiterlijk op 1 januari 2011 zullen de contracterende partijen de wijze waarop het in dit artikel bepaalde gerealiseerd is, evalueren. Hierbij zal in ieder geval worden bezien hoe de bestaande scholingsinvesteringen zich verhouden tot de gebleken behoefte in de uitzendbranche. Voorts zal op grond daarvan tot aanpassing van de in lid 6 bedoelde percentages mo</w:t>
      </w:r>
      <w:r>
        <w:t>e</w:t>
      </w:r>
      <w:r>
        <w:t>ten worden gekomen.</w:t>
      </w:r>
    </w:p>
    <w:p w:rsidR="009D18B3" w:rsidRDefault="009D18B3">
      <w:pPr>
        <w:pStyle w:val="Plattetekst1einspr"/>
        <w:rPr>
          <w:caps/>
        </w:rPr>
      </w:pPr>
      <w:r>
        <w:rPr>
          <w:caps/>
        </w:rPr>
        <w:t>Artikel 31</w:t>
      </w:r>
    </w:p>
    <w:p w:rsidR="009D18B3" w:rsidRDefault="009D18B3">
      <w:pPr>
        <w:pStyle w:val="ArtikelMedium"/>
      </w:pPr>
      <w:r>
        <w:t>Pensioen</w:t>
      </w:r>
    </w:p>
    <w:p w:rsidR="009D18B3" w:rsidRDefault="009D18B3">
      <w:pPr>
        <w:pStyle w:val="Plattetekst"/>
      </w:pPr>
    </w:p>
    <w:p w:rsidR="009D18B3" w:rsidRDefault="009D18B3">
      <w:pPr>
        <w:pStyle w:val="Plattetekst1einspr"/>
      </w:pPr>
      <w:r>
        <w:t>1.</w:t>
      </w:r>
      <w:r>
        <w:tab/>
        <w:t>Er is een pensioenregeling die voorziet in opbouw van pensioen voor uitzendkrachten van 21 jaar en ouder. Daarbij wordt onderscheid gemaakt tussen een Basisregeling en een Plusregeling, afhankelijk van het aantal weken dat een uitzendkracht werkzaam is geweest.</w:t>
      </w:r>
    </w:p>
    <w:p w:rsidR="009D18B3" w:rsidRDefault="009D18B3">
      <w:pPr>
        <w:pStyle w:val="Plattetekst1einspr"/>
      </w:pPr>
    </w:p>
    <w:p w:rsidR="009D18B3" w:rsidRDefault="009D18B3">
      <w:pPr>
        <w:pStyle w:val="Plattetekst1einspr"/>
      </w:pPr>
      <w:r>
        <w:t>2.</w:t>
      </w:r>
      <w:r>
        <w:tab/>
        <w:t>De Stichting Pensioenfonds voor Personeelsdiensten (StiPP) is belast met de uitvoering van de Basisregeling en de Plusregeling.</w:t>
      </w:r>
    </w:p>
    <w:p w:rsidR="009D18B3" w:rsidRDefault="009D18B3">
      <w:pPr>
        <w:pStyle w:val="Plattetekst1einspr"/>
      </w:pPr>
    </w:p>
    <w:p w:rsidR="009D18B3" w:rsidRDefault="009D18B3">
      <w:pPr>
        <w:pStyle w:val="Plattetekst1einspr"/>
      </w:pPr>
      <w:r>
        <w:t>3.</w:t>
      </w:r>
      <w:r>
        <w:tab/>
        <w:t>De Basisregeling is een beschikbare-premieregeling waarvoor de premie per 1 januari 2009 2,6 procent over het brutoloon bedraagt.</w:t>
      </w:r>
    </w:p>
    <w:p w:rsidR="009D18B3" w:rsidRDefault="009D18B3">
      <w:pPr>
        <w:pStyle w:val="Plattetekst1einspr"/>
      </w:pPr>
    </w:p>
    <w:p w:rsidR="009D18B3" w:rsidRDefault="009D18B3">
      <w:pPr>
        <w:pStyle w:val="Plattetekst1einspr"/>
      </w:pPr>
      <w:r>
        <w:t>4.</w:t>
      </w:r>
      <w:r>
        <w:tab/>
        <w:t>De Plusregeling is een beschikbare-premieregeling met een pensioenlee</w:t>
      </w:r>
      <w:r>
        <w:t>f</w:t>
      </w:r>
      <w:r>
        <w:t>tijd van 65 jaar die voorziet in de vorming van een kapitaalpensioen ten behoeve van een aankoop van een oudersdomspensioen en/of partne</w:t>
      </w:r>
      <w:r>
        <w:t>r</w:t>
      </w:r>
      <w:r>
        <w:t>pensioen. De premie die voor de vorming van het pensioenkapitaal b</w:t>
      </w:r>
      <w:r>
        <w:t>e</w:t>
      </w:r>
      <w:r>
        <w:t>schikbaar wordt gesteld, is afhankelijk van de leeftijd van de uitzen</w:t>
      </w:r>
      <w:r>
        <w:t>d</w:t>
      </w:r>
      <w:r>
        <w:t>kracht. StiPP stelt op grond van zijn uitvoeringsreglement een doorsne</w:t>
      </w:r>
      <w:r>
        <w:t>e</w:t>
      </w:r>
      <w:r>
        <w:t>premie vast. Deze doorsneepremie wordt bij de uitzendonderneming in rekening gebracht. De uitzendonderneming mag maximaal eenderde van de doorsneepremie op het loon van de uitzendkracht inhouden.</w:t>
      </w:r>
    </w:p>
    <w:p w:rsidR="009D18B3" w:rsidRDefault="009D18B3">
      <w:pPr>
        <w:pStyle w:val="Plattetekst1einspr"/>
      </w:pPr>
    </w:p>
    <w:p w:rsidR="009D18B3" w:rsidRDefault="009D18B3">
      <w:pPr>
        <w:pStyle w:val="Plattetekst1einspr"/>
      </w:pPr>
      <w:r>
        <w:t>5.</w:t>
      </w:r>
      <w:r>
        <w:tab/>
        <w:t xml:space="preserve">De pensioenregeling wordt nader omschreven in bijlage 11 van deze cao </w:t>
      </w:r>
      <w:r>
        <w:lastRenderedPageBreak/>
        <w:t>en op de website van StiPP: www.stippensioen.nl</w:t>
      </w:r>
    </w:p>
    <w:p w:rsidR="009D18B3" w:rsidRDefault="009D18B3">
      <w:pPr>
        <w:pStyle w:val="Plattetekst1einspr"/>
      </w:pPr>
    </w:p>
    <w:p w:rsidR="009D18B3" w:rsidRDefault="009D18B3">
      <w:pPr>
        <w:pStyle w:val="Plattetekst1einspr"/>
      </w:pPr>
    </w:p>
    <w:p w:rsidR="009D18B3" w:rsidRDefault="009D18B3">
      <w:pPr>
        <w:pStyle w:val="Plattetekst1einspr"/>
        <w:rPr>
          <w:caps/>
          <w:spacing w:val="0"/>
          <w:sz w:val="36"/>
          <w:szCs w:val="36"/>
        </w:rPr>
      </w:pPr>
      <w:r>
        <w:rPr>
          <w:caps/>
          <w:spacing w:val="0"/>
          <w:sz w:val="36"/>
          <w:szCs w:val="36"/>
        </w:rPr>
        <w:t>BIJZONDERE GROEPEN</w:t>
      </w:r>
    </w:p>
    <w:p w:rsidR="009D18B3" w:rsidRDefault="009D18B3">
      <w:pPr>
        <w:pStyle w:val="Plattetekst"/>
      </w:pPr>
    </w:p>
    <w:p w:rsidR="009D18B3" w:rsidRDefault="009D18B3">
      <w:pPr>
        <w:pStyle w:val="ArtikelLight"/>
      </w:pPr>
      <w:r>
        <w:t>Artikel 32</w:t>
      </w:r>
    </w:p>
    <w:p w:rsidR="009D18B3" w:rsidRDefault="009D18B3">
      <w:pPr>
        <w:pStyle w:val="ArtikelMedium"/>
      </w:pPr>
      <w:r>
        <w:t>AOW-GERECHTIGDE UITZENDKRACHTEN</w:t>
      </w:r>
    </w:p>
    <w:p w:rsidR="009D18B3" w:rsidRDefault="009D18B3">
      <w:pPr>
        <w:pStyle w:val="Plattetekst"/>
      </w:pPr>
    </w:p>
    <w:p w:rsidR="009D18B3" w:rsidRDefault="009D18B3">
      <w:pPr>
        <w:pStyle w:val="Plattetekst1einspr"/>
      </w:pPr>
      <w:r>
        <w:t>1.</w:t>
      </w:r>
      <w:r>
        <w:tab/>
        <w:t>De uitzendovereenkomst eindigt van rechtswege op de dag waarop de uitzendkracht de AOW-gerechtigde leeftijd bereikt.</w:t>
      </w:r>
    </w:p>
    <w:p w:rsidR="009D18B3" w:rsidRDefault="009D18B3">
      <w:pPr>
        <w:pStyle w:val="Plattetekst1einspr"/>
      </w:pPr>
    </w:p>
    <w:p w:rsidR="009D18B3" w:rsidRDefault="009D18B3">
      <w:pPr>
        <w:pStyle w:val="Plattetekst1einspr"/>
      </w:pPr>
      <w:r>
        <w:t>2.</w:t>
      </w:r>
      <w:r>
        <w:tab/>
        <w:t>In afwijking van lid 1 kunnen partijen in de uitzendovereenkomst overee</w:t>
      </w:r>
      <w:r>
        <w:t>n</w:t>
      </w:r>
      <w:r>
        <w:t>komen dat de uitzendovereenkomst na het bereiken van de AOW-gerechtigde leeftijd ongewijzigd wordt voortgezet.</w:t>
      </w:r>
    </w:p>
    <w:p w:rsidR="009D18B3" w:rsidRDefault="009D18B3">
      <w:pPr>
        <w:pStyle w:val="Plattetekst1einspr"/>
      </w:pPr>
    </w:p>
    <w:p w:rsidR="009D18B3" w:rsidRDefault="009D18B3">
      <w:pPr>
        <w:pStyle w:val="Plattetekst1einspr"/>
      </w:pPr>
      <w:r>
        <w:t xml:space="preserve">3. </w:t>
      </w:r>
      <w:r>
        <w:tab/>
        <w:t>Uitzendkrachten, reeds in dienst ten tijde van het bereiken van de AOW-gerechtigde leeftijd</w:t>
      </w:r>
    </w:p>
    <w:p w:rsidR="009D18B3" w:rsidRDefault="009D18B3">
      <w:pPr>
        <w:pStyle w:val="Plattetekst2einspr"/>
      </w:pPr>
    </w:p>
    <w:p w:rsidR="009D18B3" w:rsidRDefault="009D18B3">
      <w:pPr>
        <w:pStyle w:val="Plattetekst2einspr"/>
      </w:pPr>
      <w:r>
        <w:tab/>
        <w:t>a.</w:t>
      </w:r>
      <w:r>
        <w:tab/>
        <w:t>Als de uitzendovereenkomst van rechtswege is beëindigd als bedoeld in lid 1, start de uitzendkracht met werken in het fasen-systeem AOW-plus, als bedoeld in artikel 33.</w:t>
      </w:r>
    </w:p>
    <w:p w:rsidR="009D18B3" w:rsidRDefault="009D18B3">
      <w:pPr>
        <w:pStyle w:val="Plattetekst2einspr"/>
      </w:pPr>
    </w:p>
    <w:p w:rsidR="009D18B3" w:rsidRDefault="009D18B3">
      <w:pPr>
        <w:pStyle w:val="Plattetekst1einspr"/>
      </w:pPr>
    </w:p>
    <w:p w:rsidR="009D18B3" w:rsidRDefault="009D18B3">
      <w:pPr>
        <w:pStyle w:val="Plattetekst2einspr"/>
      </w:pPr>
      <w:r>
        <w:tab/>
        <w:t>b.</w:t>
      </w:r>
      <w:r>
        <w:tab/>
        <w:t>Bij het bepalen van de rechtspositie van de uitzendkracht volgens het fasensysteem AOW-plus geldt in het geval als bedoeld in sub a het volgende. Uitzendovereenkomsten die tussen uitzendonderneming en uitzendkracht zijn aangegaan vóór de pensioengerechtigde leeftijd bli</w:t>
      </w:r>
      <w:r>
        <w:t>j</w:t>
      </w:r>
      <w:r>
        <w:t>ven, in afwijking van artikel 7: 668a BW, buiten beschouwing voor de reeks uitzendovereenkomsten. In de reeks uitzendovereenkomsten volgens het fasensysteem AOW-plus tellen voorgaande uitzendove</w:t>
      </w:r>
      <w:r>
        <w:t>r</w:t>
      </w:r>
      <w:r>
        <w:t xml:space="preserve">eenkomsten dus niet mee. </w:t>
      </w:r>
    </w:p>
    <w:p w:rsidR="009D18B3" w:rsidRDefault="009D18B3">
      <w:pPr>
        <w:pStyle w:val="Plattetekst2einspr"/>
      </w:pPr>
    </w:p>
    <w:p w:rsidR="009D18B3" w:rsidRDefault="009D18B3">
      <w:pPr>
        <w:pStyle w:val="Plattetekst2einspr"/>
      </w:pPr>
      <w:r>
        <w:tab/>
        <w:t>c.</w:t>
      </w:r>
      <w:r>
        <w:tab/>
        <w:t>Sub b laat onverlet dat het arbeidsverleden bepaalt of de uitzendkracht direct bij aanvang van het fasensysteem AOW-plus recht heeft op een uitzendovereenkomst voor bepaalde tijd met recht op loondoorbetaling, als bedoeld in artikel 33 lid 3 sub a.</w:t>
      </w:r>
    </w:p>
    <w:p w:rsidR="009D18B3" w:rsidRDefault="009D18B3">
      <w:pPr>
        <w:pStyle w:val="Plattetekst2einspr"/>
      </w:pPr>
    </w:p>
    <w:p w:rsidR="009D18B3" w:rsidRDefault="009D18B3">
      <w:pPr>
        <w:pStyle w:val="Plattetekst1einspr"/>
      </w:pPr>
      <w:r>
        <w:t xml:space="preserve">4. </w:t>
      </w:r>
      <w:r>
        <w:tab/>
        <w:t>De AOW-gerechtigde bij opvolgend werkgeverschap</w:t>
      </w:r>
    </w:p>
    <w:p w:rsidR="009D18B3" w:rsidRDefault="009D18B3">
      <w:pPr>
        <w:pStyle w:val="Plattetekst2einspr"/>
      </w:pPr>
    </w:p>
    <w:p w:rsidR="009D18B3" w:rsidRDefault="009D18B3">
      <w:pPr>
        <w:pStyle w:val="Plattetekst2einspr"/>
      </w:pPr>
      <w:r>
        <w:tab/>
        <w:t>a.</w:t>
      </w:r>
      <w:r>
        <w:tab/>
        <w:t>Als de arbeidsovereenkomst van de werknemer bij een voormalige werkgever van rechtswege is beëindigd wegens het bereiken van de pensioengerechtigde leeftijd en de uitzendonderneming opvolgend werkgever is, start de uitzendkracht met werken in het fasensysteem AOW-plus, als bedoeld in artikel 33.</w:t>
      </w:r>
    </w:p>
    <w:p w:rsidR="009D18B3" w:rsidRDefault="009D18B3">
      <w:pPr>
        <w:pStyle w:val="Plattetekst2einspr"/>
      </w:pPr>
    </w:p>
    <w:p w:rsidR="009D18B3" w:rsidRDefault="009D18B3">
      <w:pPr>
        <w:pStyle w:val="Plattetekst2einspr"/>
      </w:pPr>
      <w:r>
        <w:tab/>
        <w:t>b.</w:t>
      </w:r>
      <w:r>
        <w:tab/>
        <w:t xml:space="preserve">Bij het bepalen van de rechtspositie van de uitzendkracht volgens het fasensysteem AOW-plus geldt in het geval als bedoeld onder sub a het </w:t>
      </w:r>
      <w:r>
        <w:lastRenderedPageBreak/>
        <w:t>volgende. Arbeidsovereenkomsten die tussen de voormalige werkg</w:t>
      </w:r>
      <w:r>
        <w:t>e</w:t>
      </w:r>
      <w:r>
        <w:t>ver en werknemer zijn aangegaan vóór de pensioengerechtigde leeftijd blijven, in afwijking van artikel 7: 668a BW, buiten beschouwing voor de reeks arbeidsovereenkomsten. In de reeks uitzendovereenkomsten volgens het fasensysteem AOW-plus tellen voorgaande arbeidsove</w:t>
      </w:r>
      <w:r>
        <w:t>r</w:t>
      </w:r>
      <w:r>
        <w:t>eenkomsten dus niet mee.</w:t>
      </w:r>
    </w:p>
    <w:p w:rsidR="009D18B3" w:rsidRDefault="009D18B3">
      <w:pPr>
        <w:pStyle w:val="Plattetekst2einspr"/>
      </w:pPr>
    </w:p>
    <w:p w:rsidR="009D18B3" w:rsidRDefault="009D18B3">
      <w:pPr>
        <w:pStyle w:val="Plattetekst2einspr"/>
      </w:pPr>
      <w:r>
        <w:tab/>
        <w:t>c.</w:t>
      </w:r>
      <w:r>
        <w:tab/>
        <w:t>Sub b laat onverlet dat het arbeidsverleden bepaalt of de uitzendkracht direct bij aanvang van het fasensysteem AOW-plus recht heeft op een uitzendovereenkomst voor bepaalde tijd met recht op loondoorbetaling, als bedoeld in artikel 33 lid 3 sub b.</w:t>
      </w:r>
    </w:p>
    <w:p w:rsidR="009D18B3" w:rsidRDefault="009D18B3">
      <w:pPr>
        <w:pStyle w:val="Plattetekst1einspr"/>
      </w:pPr>
    </w:p>
    <w:p w:rsidR="009D18B3" w:rsidRDefault="009D18B3">
      <w:pPr>
        <w:pStyle w:val="Plattetekst1einspr"/>
      </w:pPr>
      <w:r>
        <w:t>5.</w:t>
      </w:r>
      <w:r>
        <w:tab/>
        <w:t>De AOW-gerechtigde nieuw in dienst</w:t>
      </w:r>
    </w:p>
    <w:p w:rsidR="009D18B3" w:rsidRDefault="009D18B3">
      <w:pPr>
        <w:pStyle w:val="Plattetekst1einspr"/>
      </w:pPr>
      <w:r>
        <w:tab/>
        <w:t>De uitzendkracht die vanaf de eerste dag van de maand waarin hij de AOW-gerechtigde leeftijd bereikt, zonder reeds opgebouwde rechten start met werken bij de uitzendonderneming, begint direct in het fasensysteem AOW-plus.</w:t>
      </w:r>
    </w:p>
    <w:p w:rsidR="009D18B3" w:rsidRDefault="009D18B3">
      <w:pPr>
        <w:pStyle w:val="Plattetekst1einspr"/>
      </w:pPr>
    </w:p>
    <w:p w:rsidR="009D18B3" w:rsidRDefault="009D18B3">
      <w:pPr>
        <w:pStyle w:val="Plattetekst1einspr"/>
      </w:pPr>
      <w:r>
        <w:t>6.</w:t>
      </w:r>
      <w:r>
        <w:tab/>
        <w:t>Voor zover dit niet reeds voortvloeit uit artikel 30 scholing wordt onder scholingskosten van AOW-gerechtigde uitzendkrachten verstaan, kosten die gemoeid zijn met het behouden van de vitaliteit van de uitzendkracht.</w:t>
      </w:r>
    </w:p>
    <w:p w:rsidR="009D18B3" w:rsidRDefault="009D18B3">
      <w:pPr>
        <w:pStyle w:val="Plattetekst"/>
      </w:pPr>
    </w:p>
    <w:p w:rsidR="009D18B3" w:rsidRDefault="009D18B3">
      <w:pPr>
        <w:pStyle w:val="Plattetekst"/>
      </w:pPr>
    </w:p>
    <w:p w:rsidR="009D18B3" w:rsidRDefault="009D18B3">
      <w:pPr>
        <w:pStyle w:val="Plattetekst1einspr"/>
      </w:pPr>
    </w:p>
    <w:p w:rsidR="009D18B3" w:rsidRDefault="009D18B3">
      <w:pPr>
        <w:pStyle w:val="ArtikelLight"/>
      </w:pPr>
      <w:r>
        <w:t>Artikel 33</w:t>
      </w:r>
    </w:p>
    <w:p w:rsidR="009D18B3" w:rsidRDefault="009D18B3">
      <w:pPr>
        <w:pStyle w:val="ArtikelMedium"/>
      </w:pPr>
      <w:r>
        <w:t>FASENSYSTEEM AOW-PLUS (UITZENDKRACHTEN DIE AOW-GERECHTIGD ZIJN)</w:t>
      </w:r>
    </w:p>
    <w:p w:rsidR="009D18B3" w:rsidRDefault="009D18B3">
      <w:pPr>
        <w:pStyle w:val="Plattetekst"/>
      </w:pPr>
    </w:p>
    <w:p w:rsidR="009D18B3" w:rsidRDefault="009D18B3">
      <w:pPr>
        <w:pStyle w:val="Plattetekst"/>
      </w:pPr>
      <w:r>
        <w:t>Het fasensysteem AOW-plus heeft het doel om een hogere en optimale a</w:t>
      </w:r>
      <w:r>
        <w:t>r</w:t>
      </w:r>
      <w:r>
        <w:t>beidsdeelname van de groep AOW-gerechtigde uitzendkrachten te bevord</w:t>
      </w:r>
      <w:r>
        <w:t>e</w:t>
      </w:r>
      <w:r>
        <w:t>ren en onderschrijft het belang om een bijdrage te leveren aan oplossingen omtrent de vergrijzingsproblematiek in Nederland.</w:t>
      </w:r>
    </w:p>
    <w:p w:rsidR="009D18B3" w:rsidRDefault="009D18B3">
      <w:pPr>
        <w:pStyle w:val="Plattetekst"/>
      </w:pPr>
    </w:p>
    <w:p w:rsidR="009D18B3" w:rsidRDefault="009D18B3">
      <w:pPr>
        <w:pStyle w:val="Plattetekst1einspr"/>
      </w:pPr>
      <w:r>
        <w:t>1.</w:t>
      </w:r>
      <w:r>
        <w:tab/>
        <w:t xml:space="preserve">Het fasensysteem AOW-plus is gelijk aan het reguliere fasensysteem als bedoeld in artikel 13 tot en met 15, met uitzondering van de duur van fase 3. </w:t>
      </w:r>
    </w:p>
    <w:p w:rsidR="009D18B3" w:rsidRDefault="009D18B3">
      <w:pPr>
        <w:pStyle w:val="Plattetekst1einspr"/>
      </w:pPr>
    </w:p>
    <w:p w:rsidR="009D18B3" w:rsidRDefault="009D18B3">
      <w:pPr>
        <w:pStyle w:val="Plattetekst1einspr"/>
      </w:pPr>
      <w:r>
        <w:t>2.</w:t>
      </w:r>
      <w:r>
        <w:tab/>
        <w:t>In afwijking van de duur van fase 3 van het reguliere fasensysteem als bedoeld in artikel 14 lid 1, geldt in het fasensysteem AOW-plus het vo</w:t>
      </w:r>
      <w:r>
        <w:t>l</w:t>
      </w:r>
      <w:r>
        <w:t>gende:</w:t>
      </w:r>
    </w:p>
    <w:p w:rsidR="009D18B3" w:rsidRDefault="009D18B3">
      <w:pPr>
        <w:pStyle w:val="Plattetekst1einspr"/>
      </w:pPr>
      <w:r>
        <w:tab/>
        <w:t>De telling van fase 3 in fase AOW-plus</w:t>
      </w:r>
    </w:p>
    <w:p w:rsidR="009D18B3" w:rsidRDefault="009D18B3">
      <w:pPr>
        <w:pStyle w:val="Plattetekst2einspr"/>
      </w:pPr>
    </w:p>
    <w:p w:rsidR="009D18B3" w:rsidRDefault="009D18B3">
      <w:pPr>
        <w:pStyle w:val="Plattetekst2einspr"/>
      </w:pPr>
      <w:r>
        <w:tab/>
        <w:t>a.</w:t>
      </w:r>
      <w:r>
        <w:tab/>
        <w:t>Fase 3 duurt 234 kalenderweken. Gedurende deze periode kunnen maximaal 18 uitzendovereenkomsten voor bepaalde tijd worden aa</w:t>
      </w:r>
      <w:r>
        <w:t>n</w:t>
      </w:r>
      <w:r>
        <w:t>gegaan.</w:t>
      </w:r>
    </w:p>
    <w:p w:rsidR="009D18B3" w:rsidRDefault="009D18B3">
      <w:pPr>
        <w:pStyle w:val="Plattetekst2einspr"/>
      </w:pPr>
    </w:p>
    <w:p w:rsidR="009D18B3" w:rsidRDefault="009D18B3">
      <w:pPr>
        <w:pStyle w:val="Plattetekst2einspr"/>
      </w:pPr>
      <w:r>
        <w:tab/>
        <w:t>b.</w:t>
      </w:r>
      <w:r>
        <w:tab/>
        <w:t xml:space="preserve">Bij een onderbreking tussen twee fase 3 uitzendovereenkomsten van 13 weken of langer, maar korter dan 26 weken, begint de telling van </w:t>
      </w:r>
      <w:r>
        <w:lastRenderedPageBreak/>
        <w:t xml:space="preserve">fase 3 opnieuw. </w:t>
      </w:r>
    </w:p>
    <w:p w:rsidR="009D18B3" w:rsidRDefault="009D18B3">
      <w:pPr>
        <w:pStyle w:val="Plattetekst2einspr"/>
      </w:pPr>
    </w:p>
    <w:p w:rsidR="009D18B3" w:rsidRDefault="009D18B3">
      <w:pPr>
        <w:pStyle w:val="Plattetekst2einspr"/>
      </w:pPr>
      <w:r>
        <w:tab/>
        <w:t>c.</w:t>
      </w:r>
      <w:r>
        <w:tab/>
        <w:t xml:space="preserve">Bij een onderbreking tussen twee fase 3 uitzendovereenkomsten van 26 weken of langer, vangt de telling weer aan vanaf de start van fase 1. </w:t>
      </w:r>
    </w:p>
    <w:p w:rsidR="009D18B3" w:rsidRDefault="009D18B3">
      <w:pPr>
        <w:pStyle w:val="Plattetekst2einspr"/>
      </w:pPr>
    </w:p>
    <w:p w:rsidR="009D18B3" w:rsidRDefault="009D18B3">
      <w:pPr>
        <w:pStyle w:val="Plattetekst2einspr"/>
      </w:pPr>
      <w:r>
        <w:tab/>
        <w:t>d.</w:t>
      </w:r>
      <w:r>
        <w:tab/>
        <w:t>Een periode van onderbreking tussen twee fase 3 uitzendovereenko</w:t>
      </w:r>
      <w:r>
        <w:t>m</w:t>
      </w:r>
      <w:r>
        <w:t>sten, korter dan 13 weken, telt mee voor de periode van de 234 kale</w:t>
      </w:r>
      <w:r>
        <w:t>n</w:t>
      </w:r>
      <w:r>
        <w:t>derweken.</w:t>
      </w:r>
    </w:p>
    <w:p w:rsidR="009D18B3" w:rsidRDefault="009D18B3">
      <w:pPr>
        <w:pStyle w:val="Plattetekst1einspr"/>
      </w:pPr>
    </w:p>
    <w:p w:rsidR="009D18B3" w:rsidRDefault="009D18B3">
      <w:pPr>
        <w:pStyle w:val="Plattetekst1einspr"/>
      </w:pPr>
    </w:p>
    <w:p w:rsidR="009D18B3" w:rsidRDefault="009D18B3">
      <w:pPr>
        <w:pStyle w:val="Plattetekst1einspr"/>
      </w:pPr>
      <w:r>
        <w:t>3.</w:t>
      </w:r>
      <w:r>
        <w:tab/>
        <w:t>De AOW-gerechtigde met recht op een uitzendovereenkomst voor b</w:t>
      </w:r>
      <w:r>
        <w:t>e</w:t>
      </w:r>
      <w:r>
        <w:t>paalde tijd</w:t>
      </w:r>
    </w:p>
    <w:p w:rsidR="009D18B3" w:rsidRDefault="009D18B3">
      <w:pPr>
        <w:pStyle w:val="Plattetekst1einspr"/>
      </w:pPr>
      <w:r>
        <w:tab/>
        <w:t>In afwijking van lid 1 en 2 hebben de volgende uitzendkrachten direct bij de aanvang van het fasensysteem AOW-plus recht op uitzendoveree</w:t>
      </w:r>
      <w:r>
        <w:t>n</w:t>
      </w:r>
      <w:r>
        <w:t>komsten voor bepaalde tijd met recht op loondoorbetaling:</w:t>
      </w:r>
    </w:p>
    <w:p w:rsidR="009D18B3" w:rsidRDefault="009D18B3">
      <w:pPr>
        <w:pStyle w:val="Plattetekst2einspr"/>
      </w:pPr>
    </w:p>
    <w:p w:rsidR="009D18B3" w:rsidRDefault="009D18B3">
      <w:pPr>
        <w:pStyle w:val="Plattetekst2einspr"/>
      </w:pPr>
      <w:r>
        <w:tab/>
        <w:t>a.</w:t>
      </w:r>
      <w:r>
        <w:tab/>
        <w:t>De uitzendkracht als bedoeld in artikel 32 lid 3, die zich ten tijde van de beëindiging van de uitzendovereenkomst bevond in:</w:t>
      </w:r>
    </w:p>
    <w:p w:rsidR="009D18B3" w:rsidRDefault="009D18B3">
      <w:pPr>
        <w:pStyle w:val="Plattetekst2einspr"/>
      </w:pPr>
      <w:r>
        <w:tab/>
        <w:t>&gt;</w:t>
      </w:r>
      <w:r>
        <w:tab/>
        <w:t xml:space="preserve">een fase 3 uitzendovereenkomst; </w:t>
      </w:r>
    </w:p>
    <w:p w:rsidR="009D18B3" w:rsidRDefault="009D18B3">
      <w:pPr>
        <w:pStyle w:val="Plattetekst2einspr"/>
      </w:pPr>
      <w:r>
        <w:tab/>
        <w:t>&gt;</w:t>
      </w:r>
      <w:r>
        <w:tab/>
        <w:t>een onderbreking tussen twee uitzendovereenkomsten in fase 3, waarbij de onderbreking korter is dan 26 weken;</w:t>
      </w:r>
    </w:p>
    <w:p w:rsidR="009D18B3" w:rsidRDefault="009D18B3">
      <w:pPr>
        <w:pStyle w:val="Plattetekst2einspr"/>
      </w:pPr>
      <w:r>
        <w:tab/>
        <w:t>&gt;</w:t>
      </w:r>
      <w:r>
        <w:tab/>
        <w:t>een onderbreking tussen fase 3 en fase 4, waarbij de onderbreking korter is dan 26 weken;</w:t>
      </w:r>
    </w:p>
    <w:p w:rsidR="009D18B3" w:rsidRDefault="009D18B3">
      <w:pPr>
        <w:pStyle w:val="Plattetekst2einspr"/>
      </w:pPr>
      <w:r>
        <w:tab/>
        <w:t>&gt;</w:t>
      </w:r>
      <w:r>
        <w:tab/>
        <w:t>een fase 4 uitzendovereenkomst.</w:t>
      </w:r>
    </w:p>
    <w:p w:rsidR="009D18B3" w:rsidRDefault="009D18B3">
      <w:pPr>
        <w:pStyle w:val="Plattetekst2einspr"/>
      </w:pPr>
    </w:p>
    <w:p w:rsidR="009D18B3" w:rsidRDefault="009D18B3">
      <w:pPr>
        <w:pStyle w:val="Plattetekst2einspr"/>
      </w:pPr>
      <w:r>
        <w:tab/>
        <w:t>b.</w:t>
      </w:r>
      <w:r>
        <w:tab/>
        <w:t>De uitzendkracht als bedoeld in artikel 32 lid 4, die ten tijde van de beëindiging van de arbeidsovereenkomst reeds twee en een half jaar in dienst was van de voormalige werkgever.</w:t>
      </w:r>
    </w:p>
    <w:p w:rsidR="009D18B3" w:rsidRDefault="009D18B3">
      <w:pPr>
        <w:pStyle w:val="Plattetekst1einspr"/>
      </w:pPr>
    </w:p>
    <w:p w:rsidR="009D18B3" w:rsidRDefault="009D18B3">
      <w:pPr>
        <w:pStyle w:val="Plattetekst1einspr"/>
      </w:pPr>
      <w:r>
        <w:t>4.</w:t>
      </w:r>
      <w:r>
        <w:tab/>
        <w:t>Als de uitzendkracht direct recht heeft op uitzendovereenkomsten voor bepaalde tijd als bedoeld in lid 3, geldt het volgende:</w:t>
      </w:r>
    </w:p>
    <w:p w:rsidR="009D18B3" w:rsidRDefault="009D18B3">
      <w:pPr>
        <w:pStyle w:val="Plattetekst2einspr"/>
      </w:pPr>
    </w:p>
    <w:p w:rsidR="009D18B3" w:rsidRDefault="009D18B3">
      <w:pPr>
        <w:pStyle w:val="Plattetekst2einspr"/>
      </w:pPr>
      <w:r>
        <w:tab/>
        <w:t>a.</w:t>
      </w:r>
      <w:r>
        <w:tab/>
        <w:t>Het fasensysteem AOW-plus duurt 364 kalenderweken. Gedurende deze periode kunnen maximaal 28 uitzendovereenkomsten voor b</w:t>
      </w:r>
      <w:r>
        <w:t>e</w:t>
      </w:r>
      <w:r>
        <w:t>paalde tijd worden aangegaan.</w:t>
      </w:r>
    </w:p>
    <w:p w:rsidR="009D18B3" w:rsidRDefault="009D18B3">
      <w:pPr>
        <w:pStyle w:val="Plattetekst2einspr"/>
      </w:pPr>
    </w:p>
    <w:p w:rsidR="009D18B3" w:rsidRDefault="009D18B3">
      <w:pPr>
        <w:pStyle w:val="Plattetekst2einspr"/>
      </w:pPr>
      <w:r>
        <w:tab/>
        <w:t>b.</w:t>
      </w:r>
      <w:r>
        <w:tab/>
        <w:t>Bij een onderbreking tussen twee uitzendovereenkomsten van 13 w</w:t>
      </w:r>
      <w:r>
        <w:t>e</w:t>
      </w:r>
      <w:r>
        <w:t>ken of langer, maar korter dan 26 weken, begint de telling van het f</w:t>
      </w:r>
      <w:r>
        <w:t>a</w:t>
      </w:r>
      <w:r>
        <w:t>sensysteem AOW-plus opnieuw. De uitzendkracht behoudt zijn recht op uitzendovereenkomsten voor bepaalde tijd.</w:t>
      </w:r>
    </w:p>
    <w:p w:rsidR="009D18B3" w:rsidRDefault="009D18B3">
      <w:pPr>
        <w:pStyle w:val="Plattetekst2einspr"/>
      </w:pPr>
    </w:p>
    <w:p w:rsidR="009D18B3" w:rsidRDefault="009D18B3">
      <w:pPr>
        <w:pStyle w:val="Plattetekst2einspr"/>
      </w:pPr>
      <w:r>
        <w:tab/>
        <w:t>c.</w:t>
      </w:r>
      <w:r>
        <w:tab/>
        <w:t>Bij een onderbreking tussen twee uitzendovereenkomsten van 26 w</w:t>
      </w:r>
      <w:r>
        <w:t>e</w:t>
      </w:r>
      <w:r>
        <w:t>ken of langer begint de telling van het fasensysteem AOW-plus o</w:t>
      </w:r>
      <w:r>
        <w:t>p</w:t>
      </w:r>
      <w:r>
        <w:t>nieuw, conform lid 1 en 2.</w:t>
      </w:r>
    </w:p>
    <w:p w:rsidR="009D18B3" w:rsidRDefault="009D18B3">
      <w:pPr>
        <w:pStyle w:val="Plattetekst2einspr"/>
      </w:pPr>
    </w:p>
    <w:p w:rsidR="009D18B3" w:rsidRDefault="009D18B3">
      <w:pPr>
        <w:pStyle w:val="Plattetekst2einspr"/>
      </w:pPr>
      <w:r>
        <w:tab/>
        <w:t>d.</w:t>
      </w:r>
      <w:r>
        <w:tab/>
        <w:t>Een periode van onderbreking tussen twee uitzendovereenkomsten, korter dan 13 weken, telt mee voor de periode van de 364 kalende</w:t>
      </w:r>
      <w:r>
        <w:t>r</w:t>
      </w:r>
      <w:r>
        <w:lastRenderedPageBreak/>
        <w:t>weken.</w:t>
      </w:r>
    </w:p>
    <w:p w:rsidR="009D18B3" w:rsidRDefault="009D18B3">
      <w:pPr>
        <w:pStyle w:val="Plattetekst2einspr"/>
      </w:pPr>
    </w:p>
    <w:p w:rsidR="009D18B3" w:rsidRDefault="009D18B3">
      <w:pPr>
        <w:pStyle w:val="Plattetekst2einspr"/>
      </w:pPr>
    </w:p>
    <w:p w:rsidR="009D18B3" w:rsidRDefault="009D18B3">
      <w:pPr>
        <w:pStyle w:val="ArtikelLight"/>
      </w:pPr>
      <w:r>
        <w:t>Artikel 34</w:t>
      </w:r>
    </w:p>
    <w:p w:rsidR="009D18B3" w:rsidRDefault="009D18B3">
      <w:pPr>
        <w:pStyle w:val="ArtikelMedium"/>
      </w:pPr>
      <w:r>
        <w:t>Uitzendkrachten 45-plus</w:t>
      </w:r>
    </w:p>
    <w:p w:rsidR="009D18B3" w:rsidRDefault="009D18B3">
      <w:pPr>
        <w:pStyle w:val="Plattetekst"/>
      </w:pPr>
    </w:p>
    <w:p w:rsidR="009D18B3" w:rsidRDefault="009D18B3">
      <w:pPr>
        <w:pStyle w:val="Plattetekst"/>
      </w:pPr>
      <w:r>
        <w:t>Voor zover dit niet reeds voortvloeit uit artikel 30 scholing, wordt onder sch</w:t>
      </w:r>
      <w:r>
        <w:t>o</w:t>
      </w:r>
      <w:r>
        <w:t>lingskosten van uitzendkrachten van 45 jaar en ouder verstaan, kosten die samenhangen met het coachen van deze uitzendkrachten, als zij wegens de levensfase waarin zij verkeren, behoefte hebben aan een specifiek inwerk-, sollicitatie- of begeleidingstraject. Voorts wordt onder scholingskosten van deze uitzendkrachten verstaan de kosten die samenhangen met het onde</w:t>
      </w:r>
      <w:r>
        <w:t>r</w:t>
      </w:r>
      <w:r>
        <w:t>zoeken en vaststellen van de specifieke opleidings- en ontwikkelingsmog</w:t>
      </w:r>
      <w:r>
        <w:t>e</w:t>
      </w:r>
      <w:r>
        <w:t>lijkheden van de uitzendkracht.</w:t>
      </w:r>
    </w:p>
    <w:p w:rsidR="009D18B3" w:rsidRDefault="009D18B3">
      <w:pPr>
        <w:pStyle w:val="Plattetekst"/>
      </w:pPr>
    </w:p>
    <w:p w:rsidR="009D18B3" w:rsidRDefault="009D18B3">
      <w:pPr>
        <w:pStyle w:val="Plattetekst"/>
      </w:pPr>
    </w:p>
    <w:p w:rsidR="009D18B3" w:rsidRDefault="009D18B3">
      <w:pPr>
        <w:pStyle w:val="ArtikelLight"/>
      </w:pPr>
      <w:r>
        <w:t>Artikel 35</w:t>
      </w:r>
    </w:p>
    <w:p w:rsidR="009D18B3" w:rsidRDefault="009D18B3">
      <w:pPr>
        <w:pStyle w:val="ArtikelMedium"/>
      </w:pPr>
      <w:r>
        <w:t>Uitzendkrachten en verhoging van de arbeidsparticipatie</w:t>
      </w:r>
    </w:p>
    <w:p w:rsidR="009D18B3" w:rsidRDefault="009D18B3">
      <w:pPr>
        <w:pStyle w:val="Plattetekst"/>
      </w:pPr>
    </w:p>
    <w:p w:rsidR="009D18B3" w:rsidRDefault="009D18B3">
      <w:pPr>
        <w:pStyle w:val="Plattetekst"/>
      </w:pPr>
      <w:r>
        <w:t xml:space="preserve">Dit artikel heeft het doel de inzetbaarheid van de uitzendkracht met enige afstand tot de arbeidsmarkt te verhogen en tevens een betere bemiddeling en begeleiding bij het vinden van werk mogelijk te maken. </w:t>
      </w:r>
    </w:p>
    <w:p w:rsidR="009D18B3" w:rsidRDefault="009D18B3">
      <w:pPr>
        <w:pStyle w:val="Plattetekst"/>
      </w:pPr>
    </w:p>
    <w:p w:rsidR="009D18B3" w:rsidRDefault="009D18B3">
      <w:pPr>
        <w:pStyle w:val="Plattetekst1einspr"/>
      </w:pPr>
      <w:r>
        <w:t>1.</w:t>
      </w:r>
      <w:r>
        <w:tab/>
        <w:t>Dit artikel is van toepassing op de uitzendkracht:</w:t>
      </w:r>
    </w:p>
    <w:p w:rsidR="009D18B3" w:rsidRDefault="009D18B3">
      <w:pPr>
        <w:pStyle w:val="Plattetekst2einspr"/>
      </w:pPr>
    </w:p>
    <w:p w:rsidR="009D18B3" w:rsidRDefault="009D18B3">
      <w:pPr>
        <w:pStyle w:val="Plattetekst2einspr"/>
      </w:pPr>
      <w:r>
        <w:tab/>
        <w:t xml:space="preserve">a. </w:t>
      </w:r>
      <w:r>
        <w:tab/>
        <w:t xml:space="preserve">die recht heeft op een uitkering op grond van een of meerdere van de volgende wetten: </w:t>
      </w:r>
    </w:p>
    <w:p w:rsidR="009D18B3" w:rsidRDefault="009D18B3">
      <w:pPr>
        <w:pStyle w:val="Plattetekst2einspr"/>
      </w:pPr>
      <w:r>
        <w:tab/>
        <w:t>&gt;</w:t>
      </w:r>
      <w:r>
        <w:tab/>
        <w:t>de Wet werk en inkomen naar arbeidsvermogen (WIA);</w:t>
      </w:r>
    </w:p>
    <w:p w:rsidR="009D18B3" w:rsidRDefault="009D18B3">
      <w:pPr>
        <w:pStyle w:val="Plattetekst2einspr"/>
      </w:pPr>
      <w:r>
        <w:tab/>
        <w:t>&gt;</w:t>
      </w:r>
      <w:r>
        <w:tab/>
        <w:t>de Wet op de arbeidsongeschiktheidsverzekering (WAO);</w:t>
      </w:r>
    </w:p>
    <w:p w:rsidR="009D18B3" w:rsidRDefault="009D18B3">
      <w:pPr>
        <w:pStyle w:val="Plattetekst2einspr"/>
      </w:pPr>
      <w:r>
        <w:tab/>
        <w:t>&gt;</w:t>
      </w:r>
      <w:r>
        <w:tab/>
        <w:t>de Wet arbeidsongeschiktheidsverzekering jonggehandicapten (W</w:t>
      </w:r>
      <w:r>
        <w:t>a</w:t>
      </w:r>
      <w:r>
        <w:t>jong);</w:t>
      </w:r>
    </w:p>
    <w:p w:rsidR="009D18B3" w:rsidRDefault="009D18B3">
      <w:pPr>
        <w:pStyle w:val="Plattetekst2einspr"/>
      </w:pPr>
      <w:r>
        <w:tab/>
        <w:t>&gt;</w:t>
      </w:r>
      <w:r>
        <w:tab/>
        <w:t>de Wet werk en bijstand (WWB), of;</w:t>
      </w:r>
    </w:p>
    <w:p w:rsidR="009D18B3" w:rsidRDefault="009D18B3">
      <w:pPr>
        <w:pStyle w:val="Plattetekst2einspr"/>
      </w:pPr>
    </w:p>
    <w:p w:rsidR="009D18B3" w:rsidRDefault="009D18B3">
      <w:pPr>
        <w:pStyle w:val="Plattetekst2einspr"/>
      </w:pPr>
      <w:r>
        <w:tab/>
        <w:t>b.</w:t>
      </w:r>
      <w:r>
        <w:tab/>
        <w:t>die twaalf maanden of langer geen arbeid heeft verricht en recht heeft op een uitkering op grond van de Werkloosheidswet (WW), of;</w:t>
      </w:r>
    </w:p>
    <w:p w:rsidR="009D18B3" w:rsidRDefault="009D18B3">
      <w:pPr>
        <w:pStyle w:val="Plattetekst2einspr"/>
      </w:pPr>
      <w:r>
        <w:tab/>
        <w:t>c.</w:t>
      </w:r>
      <w:r>
        <w:tab/>
        <w:t>die de leeftijd van 23 jaar nog niet heeft bereikt, geen onderwijs meer volgt en ook geen startkwalificatie heeft behaald (diploma havo, vwo of mbo niveau 2 of hoger).</w:t>
      </w:r>
    </w:p>
    <w:p w:rsidR="009D18B3" w:rsidRDefault="009D18B3">
      <w:pPr>
        <w:pStyle w:val="Plattetekst1einspr"/>
      </w:pPr>
    </w:p>
    <w:p w:rsidR="009D18B3" w:rsidRDefault="009D18B3">
      <w:pPr>
        <w:pStyle w:val="Plattetekst1einspr"/>
      </w:pPr>
      <w:r>
        <w:t>2.</w:t>
      </w:r>
      <w:r>
        <w:tab/>
        <w:t>Voor uitzendkrachten zoals bedoeld in dit artikel geldt, in afwijking van het loonverhoudingsvoorschrift conform artikel 22 lid 2, dat van het geldende loon bij de inlener een percentage van 85 % gehanteerd mag worden. Het afgeleide loon is minimaal gelijk aan het wettelijk minimumloon.</w:t>
      </w:r>
    </w:p>
    <w:p w:rsidR="009D18B3" w:rsidRDefault="009D18B3">
      <w:pPr>
        <w:pStyle w:val="Plattetekst1einspr"/>
      </w:pPr>
    </w:p>
    <w:p w:rsidR="009D18B3" w:rsidRDefault="009D18B3">
      <w:pPr>
        <w:pStyle w:val="Plattetekst1einspr"/>
      </w:pPr>
      <w:r>
        <w:t>3.</w:t>
      </w:r>
      <w:r>
        <w:tab/>
        <w:t>Het afleidingspercentage kan maximaal gedurende fase 1 worden toeg</w:t>
      </w:r>
      <w:r>
        <w:t>e</w:t>
      </w:r>
      <w:r>
        <w:t xml:space="preserve">past. </w:t>
      </w:r>
    </w:p>
    <w:p w:rsidR="009D18B3" w:rsidRDefault="009D18B3">
      <w:pPr>
        <w:pStyle w:val="Plattetekst1einspr"/>
      </w:pPr>
    </w:p>
    <w:p w:rsidR="009D18B3" w:rsidRDefault="009D18B3">
      <w:pPr>
        <w:pStyle w:val="Plattetekst1einspr"/>
      </w:pPr>
      <w:r>
        <w:t>4.</w:t>
      </w:r>
      <w:r>
        <w:tab/>
        <w:t xml:space="preserve">Binnen de periode dat het afleidingspercentage wordt toegepast, zal de </w:t>
      </w:r>
      <w:r>
        <w:lastRenderedPageBreak/>
        <w:t>uitzendonderneming een gesprek aangaan met de uitzendkracht waarin de opleidings- en ontwikkelingsmogelijkheden van de uitzendkracht wo</w:t>
      </w:r>
      <w:r>
        <w:t>r</w:t>
      </w:r>
      <w:r>
        <w:t>den besproken. Doel hiervan is zijn positie op de arbeidsmarkt te verbet</w:t>
      </w:r>
      <w:r>
        <w:t>e</w:t>
      </w:r>
      <w:r>
        <w:t>ren.</w:t>
      </w:r>
    </w:p>
    <w:p w:rsidR="009D18B3" w:rsidRDefault="009D18B3">
      <w:pPr>
        <w:pStyle w:val="Plattetekst1einspr"/>
      </w:pPr>
    </w:p>
    <w:p w:rsidR="009D18B3" w:rsidRDefault="009D18B3">
      <w:pPr>
        <w:pStyle w:val="Plattetekst1einspr"/>
      </w:pPr>
      <w:r>
        <w:t>5.</w:t>
      </w:r>
      <w:r>
        <w:tab/>
        <w:t>Voor zover dit niet reeds voortvloeit uit artikel 30 scholing, wordt onder scholingskosten van deze uitzendkrachten verstaan, de kosten die s</w:t>
      </w:r>
      <w:r>
        <w:t>a</w:t>
      </w:r>
      <w:r>
        <w:t>menhangen met het onderzoeken en vaststellen van de specifieke ople</w:t>
      </w:r>
      <w:r>
        <w:t>i</w:t>
      </w:r>
      <w:r>
        <w:t xml:space="preserve">dings- en ontwikkelingsmogelijkheden van de uitzendkracht. </w:t>
      </w:r>
    </w:p>
    <w:p w:rsidR="009D18B3" w:rsidRDefault="009D18B3">
      <w:pPr>
        <w:pStyle w:val="Plattetekst1einspr"/>
      </w:pPr>
    </w:p>
    <w:p w:rsidR="009D18B3" w:rsidRDefault="009D18B3">
      <w:pPr>
        <w:pStyle w:val="Plattetekst1einspr"/>
      </w:pPr>
      <w:r>
        <w:t>6.</w:t>
      </w:r>
      <w:r>
        <w:tab/>
        <w:t>Als ook volgens het loonverhoudingsvoorschrift aparte aanloopschalen gelden voor de uitzendkracht zoals bedoeld in dit artikel, kan het afle</w:t>
      </w:r>
      <w:r>
        <w:t>i</w:t>
      </w:r>
      <w:r>
        <w:t xml:space="preserve">dingspercentage daar niet mee cumuleren. </w:t>
      </w:r>
    </w:p>
    <w:p w:rsidR="009D18B3" w:rsidRDefault="009D18B3">
      <w:pPr>
        <w:pStyle w:val="Plattetekst"/>
      </w:pPr>
    </w:p>
    <w:p w:rsidR="009D18B3" w:rsidRDefault="009D18B3">
      <w:pPr>
        <w:pStyle w:val="Plattetekst"/>
      </w:pPr>
    </w:p>
    <w:p w:rsidR="009D18B3" w:rsidRDefault="009D18B3">
      <w:pPr>
        <w:pStyle w:val="ArtikelLight"/>
      </w:pPr>
      <w:r>
        <w:t>Artikel 36</w:t>
      </w:r>
    </w:p>
    <w:p w:rsidR="009D18B3" w:rsidRDefault="009D18B3">
      <w:pPr>
        <w:pStyle w:val="ArtikelMedium"/>
      </w:pPr>
      <w:r>
        <w:t>Uitzendkrachten niet permanent woonachtig in Nederland</w:t>
      </w:r>
    </w:p>
    <w:p w:rsidR="009D18B3" w:rsidRDefault="009D18B3">
      <w:pPr>
        <w:pStyle w:val="Plattetekst"/>
      </w:pPr>
    </w:p>
    <w:p w:rsidR="009D18B3" w:rsidRDefault="009D18B3">
      <w:pPr>
        <w:pStyle w:val="Plattetekst1einspr"/>
      </w:pPr>
      <w:r>
        <w:t>1.</w:t>
      </w:r>
      <w:r>
        <w:tab/>
        <w:t>De uitzendonderneming treedt in overleg met iedere uitzendkracht die niet permanent in Nederland woonachtig is, over het toepassen van onde</w:t>
      </w:r>
      <w:r>
        <w:t>r</w:t>
      </w:r>
      <w:r>
        <w:t>staande alternatieve arbeidsvoorwaarden. Deze arbeidsvoorwaarden zijn in waarde gelijk aan de bepalingen van deze cao waarvoor zij een altern</w:t>
      </w:r>
      <w:r>
        <w:t>a</w:t>
      </w:r>
      <w:r>
        <w:t>tief bieden. Doel hiervan is om de cao beter te doen aansluiten bij de b</w:t>
      </w:r>
      <w:r>
        <w:t>e</w:t>
      </w:r>
      <w:r>
        <w:t>hoeften en het specifieke werkritme van deze uitzendkracht. Het blijft ec</w:t>
      </w:r>
      <w:r>
        <w:t>h</w:t>
      </w:r>
      <w:r>
        <w:t>ter mogelijk dat uitzendonderneming en uitzendkracht in overleg overee</w:t>
      </w:r>
      <w:r>
        <w:t>n</w:t>
      </w:r>
      <w:r>
        <w:t>komen dat geen gebruik wordt gemaakt van deze alternatieven, waardoor de reguliere bepalingen van deze cao van toepassing blijven.</w:t>
      </w:r>
    </w:p>
    <w:p w:rsidR="009D18B3" w:rsidRDefault="009D18B3">
      <w:pPr>
        <w:pStyle w:val="Plattetekst"/>
      </w:pPr>
    </w:p>
    <w:p w:rsidR="009D18B3" w:rsidRDefault="009D18B3">
      <w:pPr>
        <w:pStyle w:val="Plattetekst1einspr"/>
      </w:pPr>
      <w:r>
        <w:t>2.</w:t>
      </w:r>
      <w:r>
        <w:tab/>
        <w:t>Voor zover dit niet reeds voortvloeit uit artikel 30 inzake scholing, wordt onder scholing van deze uitzendkracht in ieder geval begrepen de activ</w:t>
      </w:r>
      <w:r>
        <w:t>i</w:t>
      </w:r>
      <w:r>
        <w:t>teiten die samenhangen met de facilitering van het werk en verblijf.</w:t>
      </w:r>
    </w:p>
    <w:p w:rsidR="009D18B3" w:rsidRDefault="009D18B3">
      <w:pPr>
        <w:pStyle w:val="Plattetekst1einspr"/>
      </w:pPr>
    </w:p>
    <w:p w:rsidR="009D18B3" w:rsidRDefault="009D18B3">
      <w:pPr>
        <w:pStyle w:val="Plattetekst1einspr"/>
      </w:pPr>
      <w:r>
        <w:t>3.</w:t>
      </w:r>
      <w:r>
        <w:tab/>
        <w:t>De uitzendonderneming zal deze uitzendkracht desgewenst in staat ste</w:t>
      </w:r>
      <w:r>
        <w:t>l</w:t>
      </w:r>
      <w:r>
        <w:t>len om op een alternatieve feestdag (niet zijnde een algemeen erkende feestdag in de zin van artikel 26) een vakantiedag op te nemen, mits dit tijdig bij de uitzendonderneming is aangegeven.</w:t>
      </w:r>
    </w:p>
    <w:p w:rsidR="009D18B3" w:rsidRDefault="009D18B3">
      <w:pPr>
        <w:pStyle w:val="Plattetekst1einspr"/>
      </w:pPr>
    </w:p>
    <w:p w:rsidR="009D18B3" w:rsidRDefault="009D18B3">
      <w:pPr>
        <w:pStyle w:val="Plattetekst1einspr"/>
      </w:pPr>
      <w:r>
        <w:t>4.</w:t>
      </w:r>
      <w:r>
        <w:tab/>
        <w:t>De uitzendonderneming is gehouden de uitzendkracht voor te lichten over het nut en de noodzaak van het afsluiten van een ziektekostenverzek</w:t>
      </w:r>
      <w:r>
        <w:t>e</w:t>
      </w:r>
      <w:r>
        <w:t>ring.</w:t>
      </w:r>
    </w:p>
    <w:p w:rsidR="009D18B3" w:rsidRDefault="009D18B3">
      <w:pPr>
        <w:pStyle w:val="Plattetekst1einspr"/>
      </w:pPr>
    </w:p>
    <w:p w:rsidR="009D18B3" w:rsidRDefault="009D18B3">
      <w:pPr>
        <w:pStyle w:val="Plattetekst1einspr"/>
      </w:pPr>
      <w:r>
        <w:t>5.</w:t>
      </w:r>
      <w:r>
        <w:tab/>
        <w:t>De uitzendonderneming verstrekt de uitzendkracht extra informatie op het gebied van de cao en mogelijke andere relevante regels.</w:t>
      </w:r>
    </w:p>
    <w:p w:rsidR="009D18B3" w:rsidRDefault="009D18B3">
      <w:pPr>
        <w:pStyle w:val="Plattetekst1einspr"/>
      </w:pPr>
    </w:p>
    <w:p w:rsidR="009D18B3" w:rsidRDefault="009D18B3">
      <w:pPr>
        <w:pStyle w:val="Plattetekst1einspr"/>
      </w:pPr>
      <w:r>
        <w:t>6.</w:t>
      </w:r>
      <w:r>
        <w:tab/>
        <w:t>De uitzendonderneming is gehouden de uitzendkracht van deugdelijke en begrijpelijke arbo-instructies te voorzien.</w:t>
      </w:r>
    </w:p>
    <w:p w:rsidR="009D18B3" w:rsidRDefault="009D18B3">
      <w:pPr>
        <w:pStyle w:val="Plattetekst"/>
      </w:pPr>
    </w:p>
    <w:p w:rsidR="009D18B3" w:rsidRDefault="009D18B3">
      <w:pPr>
        <w:pStyle w:val="Plattetekst1einspr"/>
      </w:pPr>
      <w:r>
        <w:t>7.</w:t>
      </w:r>
      <w:r>
        <w:tab/>
        <w:t>Voor uitzendkrachten die door, dan wel in opdracht van de uitzendonde</w:t>
      </w:r>
      <w:r>
        <w:t>r</w:t>
      </w:r>
      <w:r>
        <w:lastRenderedPageBreak/>
        <w:t>neming buiten Nederland geworven worden, en/of in Nederland gehui</w:t>
      </w:r>
      <w:r>
        <w:t>s</w:t>
      </w:r>
      <w:r>
        <w:t>vest worden met het oogmerk ze in Nederland werkzaamheden te laten verrichten, zijn tevens de artikelen 36A, 36B en 36C van toepassing.</w:t>
      </w:r>
    </w:p>
    <w:p w:rsidR="009D18B3" w:rsidRDefault="009D18B3">
      <w:pPr>
        <w:pStyle w:val="Plattetekst1einspr"/>
      </w:pPr>
    </w:p>
    <w:p w:rsidR="009D18B3" w:rsidRDefault="009D18B3">
      <w:pPr>
        <w:pStyle w:val="Plattetekst1einspr"/>
      </w:pPr>
    </w:p>
    <w:p w:rsidR="009D18B3" w:rsidRDefault="009D18B3">
      <w:pPr>
        <w:pStyle w:val="Plattetekst1einspr"/>
        <w:rPr>
          <w:caps/>
        </w:rPr>
      </w:pPr>
      <w:r>
        <w:rPr>
          <w:caps/>
        </w:rPr>
        <w:t>Artikel 36A</w:t>
      </w:r>
    </w:p>
    <w:p w:rsidR="009D18B3" w:rsidRDefault="009D18B3">
      <w:pPr>
        <w:pStyle w:val="ArtikelMedium"/>
      </w:pPr>
      <w:r>
        <w:t>Aanvullende regels behorend bij artikel 36: huisvesting, vervoer en ziektekosten</w:t>
      </w:r>
    </w:p>
    <w:p w:rsidR="009D18B3" w:rsidRDefault="009D18B3">
      <w:pPr>
        <w:pStyle w:val="Plattetekst"/>
      </w:pPr>
    </w:p>
    <w:p w:rsidR="009D18B3" w:rsidRDefault="009D18B3">
      <w:pPr>
        <w:pStyle w:val="Plattetekst"/>
      </w:pPr>
      <w:r>
        <w:t>De onderhavige regeling is van toepassing op uitzendkrachten die door, dan wel in opdracht van de uitzendonderneming buiten Nederland geworven wo</w:t>
      </w:r>
      <w:r>
        <w:t>r</w:t>
      </w:r>
      <w:r>
        <w:t>den en/of in Nederland gehuisvest worden met het oogmerk hen in Nederland werkzaamheden te laten verrichten.</w:t>
      </w:r>
    </w:p>
    <w:p w:rsidR="009D18B3" w:rsidRDefault="009D18B3">
      <w:pPr>
        <w:pStyle w:val="Plattetekst"/>
      </w:pPr>
    </w:p>
    <w:p w:rsidR="009D18B3" w:rsidRDefault="009D18B3">
      <w:pPr>
        <w:pStyle w:val="Plattetekst1einspr"/>
      </w:pPr>
      <w:r>
        <w:t>1.</w:t>
      </w:r>
      <w:r>
        <w:tab/>
        <w:t>Indien de uitzendonderneming huisvesting aanbiedt en de uitzendkracht dit accepteert, zal de uitzendonderneming ervoor zorgdragen dat de ui</w:t>
      </w:r>
      <w:r>
        <w:t>t</w:t>
      </w:r>
      <w:r>
        <w:t>zendkracht tegen werkelijke kosten redelijk wordt gehuisvest, overee</w:t>
      </w:r>
      <w:r>
        <w:t>n</w:t>
      </w:r>
      <w:r>
        <w:t>komstig de wettelijke voorschriften. Het gebruik van huisvesting door de uitzendkracht kan niet verplicht worden gesteld door de uitzendondern</w:t>
      </w:r>
      <w:r>
        <w:t>e</w:t>
      </w:r>
      <w:r>
        <w:t>ming en als eis voor terbeschikkingstelling worden gesteld. De uitzendo</w:t>
      </w:r>
      <w:r>
        <w:t>n</w:t>
      </w:r>
      <w:r>
        <w:t>derneming informeert de uitzendkracht over de mogelijkheid tot inschri</w:t>
      </w:r>
      <w:r>
        <w:t>j</w:t>
      </w:r>
      <w:r>
        <w:t xml:space="preserve">ving in de Gemeentelijke Basis Administratie (GBA). </w:t>
      </w:r>
    </w:p>
    <w:p w:rsidR="009D18B3" w:rsidRDefault="009D18B3">
      <w:pPr>
        <w:pStyle w:val="Plattetekst1einspr"/>
      </w:pPr>
    </w:p>
    <w:p w:rsidR="009D18B3" w:rsidRDefault="009D18B3">
      <w:pPr>
        <w:pStyle w:val="Plattetekst1einspr"/>
      </w:pPr>
      <w:r>
        <w:t xml:space="preserve">2. </w:t>
      </w:r>
      <w:r>
        <w:tab/>
        <w:t>Huisvesting die wordt aangeboden door de uitzendonderneming aan de uitzendkracht dient te voldoen aan de huisvestingseisen zoals beschreven in Bijlage 12 van deze CAO, indien;</w:t>
      </w:r>
    </w:p>
    <w:p w:rsidR="009D18B3" w:rsidRDefault="009D18B3">
      <w:pPr>
        <w:pStyle w:val="Plattetekst1einspr"/>
      </w:pPr>
    </w:p>
    <w:p w:rsidR="009D18B3" w:rsidRDefault="009D18B3">
      <w:pPr>
        <w:pStyle w:val="Plattetekst1einspr"/>
      </w:pPr>
      <w:r>
        <w:tab/>
        <w:t xml:space="preserve">a. </w:t>
      </w:r>
      <w:r>
        <w:tab/>
      </w:r>
      <w:r>
        <w:br/>
        <w:t>de uitzendonderneming een inhouding of een verrekening doet op het loon van de uitzendkracht ten behoeve van de huisvesting van de ui</w:t>
      </w:r>
      <w:r>
        <w:t>t</w:t>
      </w:r>
      <w:r>
        <w:t>zendkracht of;</w:t>
      </w:r>
    </w:p>
    <w:p w:rsidR="009D18B3" w:rsidRDefault="009D18B3">
      <w:pPr>
        <w:pStyle w:val="Plattetekst1einspr"/>
      </w:pPr>
    </w:p>
    <w:p w:rsidR="009D18B3" w:rsidRDefault="009D18B3">
      <w:pPr>
        <w:pStyle w:val="Plattetekst1einspr"/>
      </w:pPr>
      <w:r>
        <w:tab/>
        <w:t>b.</w:t>
      </w:r>
      <w:r>
        <w:tab/>
      </w:r>
      <w:r>
        <w:br/>
        <w:t>de uitzendonderneming een overeenkomst is aangegaan met de uitzen</w:t>
      </w:r>
      <w:r>
        <w:t>d</w:t>
      </w:r>
      <w:r>
        <w:t xml:space="preserve">kracht over het gebruik of de huur van de huisvesting.  </w:t>
      </w:r>
      <w:r>
        <w:tab/>
      </w:r>
    </w:p>
    <w:p w:rsidR="009D18B3" w:rsidRDefault="009D18B3">
      <w:pPr>
        <w:pStyle w:val="Plattetekst1einspr"/>
      </w:pPr>
    </w:p>
    <w:p w:rsidR="009D18B3" w:rsidRDefault="009D18B3">
      <w:pPr>
        <w:pStyle w:val="Plattetekst1einspr"/>
      </w:pPr>
      <w:r>
        <w:t>3.</w:t>
      </w:r>
      <w:r>
        <w:tab/>
        <w:t>De uitzendonderneming zal zorgdragen voor adequate voorlichting o</w:t>
      </w:r>
      <w:r>
        <w:t>m</w:t>
      </w:r>
      <w:r>
        <w:t>trent vervoer van en naar het land van herkomst, alsmede van en naar de inlener.</w:t>
      </w:r>
    </w:p>
    <w:p w:rsidR="009D18B3" w:rsidRDefault="009D18B3">
      <w:pPr>
        <w:pStyle w:val="Plattetekst1einspr"/>
      </w:pPr>
    </w:p>
    <w:p w:rsidR="009D18B3" w:rsidRDefault="009D18B3">
      <w:pPr>
        <w:pStyle w:val="Plattetekst1einspr"/>
      </w:pPr>
      <w:r>
        <w:tab/>
        <w:t>a.</w:t>
      </w:r>
      <w:r>
        <w:tab/>
      </w:r>
      <w:r>
        <w:br/>
        <w:t>De uitzendonderneming kan vervoer in eigen beheer aanbieden, dat dient te voldoen aan de wettelijke eisen. De uitzendkracht kan niet verplicht worden gesteld dit vervoer te accepteren, tenzij de uitzendonderneming hiervoor gewichtige redenen heeft.</w:t>
      </w:r>
    </w:p>
    <w:p w:rsidR="009D18B3" w:rsidRDefault="009D18B3">
      <w:pPr>
        <w:pStyle w:val="Plattetekst1einspr"/>
      </w:pPr>
      <w:r>
        <w:tab/>
        <w:t>b.</w:t>
      </w:r>
      <w:r>
        <w:tab/>
      </w:r>
      <w:r>
        <w:br/>
        <w:t xml:space="preserve">Als de uitzendonderneming gewichtige redenen heeft als genoemd in lid a en de huisvesting zodanig is gelegen dat de uitzendkracht voor de eigen </w:t>
      </w:r>
      <w:r>
        <w:lastRenderedPageBreak/>
        <w:t>mobiliteit, van belang voor het sociale verkeer, is aangewezen op eigen vervoer, zorgt de uitzendonderneming voor toegang tot alternatief vervoer voor zover dat in redelijkheid van hem gevergd kan worden.</w:t>
      </w:r>
    </w:p>
    <w:p w:rsidR="009D18B3" w:rsidRDefault="009D18B3">
      <w:pPr>
        <w:pStyle w:val="Plattetekst1einspr"/>
      </w:pPr>
    </w:p>
    <w:p w:rsidR="009D18B3" w:rsidRDefault="009D18B3">
      <w:pPr>
        <w:pStyle w:val="Plattetekst1einspr"/>
      </w:pPr>
      <w:r>
        <w:t>4.</w:t>
      </w:r>
      <w:r>
        <w:tab/>
        <w:t>Inzake het woonwerkverkeer van de uitzendkracht geldt het volgende:</w:t>
      </w:r>
    </w:p>
    <w:p w:rsidR="009D18B3" w:rsidRDefault="009D18B3">
      <w:pPr>
        <w:pStyle w:val="Plattetekst1einspr"/>
      </w:pPr>
    </w:p>
    <w:p w:rsidR="009D18B3" w:rsidRDefault="009D18B3">
      <w:pPr>
        <w:pStyle w:val="Plattetekst1einspr"/>
      </w:pPr>
      <w:r>
        <w:tab/>
        <w:t>a.</w:t>
      </w:r>
      <w:r>
        <w:tab/>
      </w:r>
      <w:r>
        <w:br/>
        <w:t>Indien de uitzendkracht geen gebruik maakt van het vervoer dat door de uitzendonderneming is georganiseerd, maar gebruik maakt van eigen ve</w:t>
      </w:r>
      <w:r>
        <w:t>r</w:t>
      </w:r>
      <w:r>
        <w:t>voer, kan er sprake zijn van reiskosten als bedoeld in artikel 22 lid 2.</w:t>
      </w:r>
    </w:p>
    <w:p w:rsidR="009D18B3" w:rsidRDefault="009D18B3">
      <w:pPr>
        <w:pStyle w:val="Plattetekst1einspr"/>
      </w:pPr>
    </w:p>
    <w:p w:rsidR="009D18B3" w:rsidRDefault="009D18B3">
      <w:pPr>
        <w:pStyle w:val="Plattetekst1einspr"/>
      </w:pPr>
      <w:r>
        <w:tab/>
        <w:t>b.</w:t>
      </w:r>
      <w:r>
        <w:tab/>
      </w:r>
      <w:r>
        <w:br/>
        <w:t>Indien de uitzendkracht gebruik maakt van het vervoer dat door de ui</w:t>
      </w:r>
      <w:r>
        <w:t>t</w:t>
      </w:r>
      <w:r>
        <w:t>zendonderneming is georganiseerd, kan een redelijke eigen bijdrage voor het vervoer overeengekomen worden tussen de uitzendonderneming en de uitzendkracht, indien er geen sprake is van reiskosten als bedoeld in artikel 22 lid 2.</w:t>
      </w:r>
    </w:p>
    <w:p w:rsidR="009D18B3" w:rsidRDefault="009D18B3">
      <w:pPr>
        <w:pStyle w:val="Plattetekst1einspr"/>
      </w:pPr>
    </w:p>
    <w:p w:rsidR="009D18B3" w:rsidRDefault="009D18B3">
      <w:pPr>
        <w:pStyle w:val="Plattetekst1einspr"/>
      </w:pPr>
      <w:r>
        <w:tab/>
        <w:t>c.</w:t>
      </w:r>
      <w:r>
        <w:tab/>
      </w:r>
      <w:r>
        <w:br/>
        <w:t>Indien er, bij gebruik van eigen vervoer door de uitzendkracht, sprake is van reiskosten als bedoeld in artikel 22 lid 2, maar de uitzendkracht g</w:t>
      </w:r>
      <w:r>
        <w:t>e</w:t>
      </w:r>
      <w:r>
        <w:t>bruik maakt van het vervoer dat door de uitzendonderneming is georgan</w:t>
      </w:r>
      <w:r>
        <w:t>i</w:t>
      </w:r>
      <w:r>
        <w:t>seerd, is dit georganiseerde vervoer door de uitzendonderneming voor de uitzendkracht gratis.</w:t>
      </w:r>
    </w:p>
    <w:p w:rsidR="009D18B3" w:rsidRDefault="009D18B3">
      <w:pPr>
        <w:pStyle w:val="Plattetekst1einspr"/>
      </w:pPr>
    </w:p>
    <w:p w:rsidR="009D18B3" w:rsidRDefault="009D18B3">
      <w:pPr>
        <w:pStyle w:val="Plattetekst1einspr"/>
      </w:pPr>
      <w:r>
        <w:t>5.</w:t>
      </w:r>
      <w:r>
        <w:tab/>
        <w:t xml:space="preserve">Ten aanzien van de zorg met betrekking tot de gehuisveste uitzendkracht spant de uitzendonderneming zich in voor adequate sociale begeleiding van betrokkene, met inachtneming van artikel 36C lid 3. </w:t>
      </w:r>
    </w:p>
    <w:p w:rsidR="009D18B3" w:rsidRDefault="009D18B3">
      <w:pPr>
        <w:pStyle w:val="Plattetekst1einspr"/>
      </w:pPr>
    </w:p>
    <w:p w:rsidR="009D18B3" w:rsidRDefault="009D18B3">
      <w:pPr>
        <w:pStyle w:val="Plattetekst1einspr"/>
      </w:pPr>
      <w:r>
        <w:t>6.</w:t>
      </w:r>
      <w:r>
        <w:tab/>
        <w:t>Indien de uitzendonderneming voor het gebruik van huisvesting kosten in rekening brengt bij de uitzendkracht, brengt de uitzendonderneming bij afwezigheid van deze uitzendkracht niet tevens bij een andere uitzen</w:t>
      </w:r>
      <w:r>
        <w:t>d</w:t>
      </w:r>
      <w:r>
        <w:t>kracht kosten in rekening voor het gebruik van dezelfde huisvesting in d</w:t>
      </w:r>
      <w:r>
        <w:t>e</w:t>
      </w:r>
      <w:r>
        <w:t>zelfde periode.</w:t>
      </w:r>
    </w:p>
    <w:p w:rsidR="009D18B3" w:rsidRDefault="009D18B3">
      <w:pPr>
        <w:pStyle w:val="Plattetekst1einspr"/>
      </w:pPr>
    </w:p>
    <w:p w:rsidR="009D18B3" w:rsidRDefault="009D18B3">
      <w:pPr>
        <w:pStyle w:val="Plattetekst1einspr"/>
      </w:pPr>
      <w:r>
        <w:t xml:space="preserve">7. </w:t>
      </w:r>
      <w:r>
        <w:tab/>
        <w:t>Als de uitzendovereenkomst eindigt, biedt de uitzendonderneming de uitzendkracht een redelijke termijn om de woning te verlaten. De redelijke termijn wordt langer naarmate:</w:t>
      </w:r>
    </w:p>
    <w:p w:rsidR="009D18B3" w:rsidRDefault="009D18B3">
      <w:pPr>
        <w:pStyle w:val="Plattetekst1einspr"/>
      </w:pPr>
    </w:p>
    <w:p w:rsidR="009D18B3" w:rsidRDefault="009D18B3">
      <w:pPr>
        <w:pStyle w:val="Plattetekst1einspr"/>
      </w:pPr>
      <w:r>
        <w:tab/>
        <w:t>a.</w:t>
      </w:r>
      <w:r>
        <w:tab/>
      </w:r>
      <w:r>
        <w:br/>
        <w:t>er gedurende de uitzendovereenkomst onzekerheid bestond omtrent het einde van de uitzendovereenkomst;</w:t>
      </w:r>
    </w:p>
    <w:p w:rsidR="009D18B3" w:rsidRDefault="009D18B3">
      <w:pPr>
        <w:pStyle w:val="Plattetekst1einspr"/>
      </w:pPr>
    </w:p>
    <w:p w:rsidR="009D18B3" w:rsidRDefault="009D18B3">
      <w:pPr>
        <w:pStyle w:val="Plattetekst1einspr"/>
      </w:pPr>
      <w:r>
        <w:tab/>
        <w:t>b.</w:t>
      </w:r>
      <w:r>
        <w:tab/>
      </w:r>
      <w:r>
        <w:br/>
        <w:t>de termijn dat voor de uitzendonderneming is gewerkt langer is.</w:t>
      </w:r>
    </w:p>
    <w:p w:rsidR="009D18B3" w:rsidRDefault="009D18B3">
      <w:pPr>
        <w:pStyle w:val="Plattetekst1einspr"/>
      </w:pPr>
      <w:r>
        <w:tab/>
        <w:t>Daarnaast is de duur van de redelijke termijn afhankelijk van de mogelij</w:t>
      </w:r>
      <w:r>
        <w:t>k</w:t>
      </w:r>
      <w:r>
        <w:t xml:space="preserve">heden om terug te keren naar het land van herkomst. </w:t>
      </w:r>
      <w:r>
        <w:tab/>
      </w:r>
    </w:p>
    <w:p w:rsidR="009D18B3" w:rsidRDefault="009D18B3">
      <w:pPr>
        <w:pStyle w:val="Plattetekst1einspr"/>
      </w:pPr>
    </w:p>
    <w:p w:rsidR="009D18B3" w:rsidRDefault="009D18B3">
      <w:pPr>
        <w:pStyle w:val="Plattetekst1einspr"/>
      </w:pPr>
      <w:r>
        <w:lastRenderedPageBreak/>
        <w:t>8.</w:t>
      </w:r>
      <w:r>
        <w:tab/>
        <w:t>De uitzendonderneming is gehouden een aanbod te doen voor een zie</w:t>
      </w:r>
      <w:r>
        <w:t>k</w:t>
      </w:r>
      <w:r>
        <w:t xml:space="preserve">tekostenverzekering. </w:t>
      </w:r>
    </w:p>
    <w:p w:rsidR="009D18B3" w:rsidRDefault="009D18B3">
      <w:pPr>
        <w:pStyle w:val="Plattetekst1einspr"/>
      </w:pPr>
    </w:p>
    <w:p w:rsidR="009D18B3" w:rsidRDefault="009D18B3">
      <w:pPr>
        <w:pStyle w:val="Plattetekst1einspr"/>
      </w:pPr>
    </w:p>
    <w:p w:rsidR="009D18B3" w:rsidRDefault="009D18B3">
      <w:pPr>
        <w:pStyle w:val="Plattetekst1einspr"/>
      </w:pPr>
      <w:r>
        <w:t>9.</w:t>
      </w:r>
      <w:r>
        <w:tab/>
        <w:t>Elk aanbod van de uitzendonderneming tot het afsluiten van enige verz</w:t>
      </w:r>
      <w:r>
        <w:t>e</w:t>
      </w:r>
      <w:r>
        <w:t>kering ( bijvoorbeeld een aansprakelijkheids- of inboedelverzekering) tu</w:t>
      </w:r>
      <w:r>
        <w:t>s</w:t>
      </w:r>
      <w:r>
        <w:t>sen uitzendkracht en een verzekeraar, gaat gepaard met een adequate voorlichting aan de uitzendkracht over het nut en de noodzaak van de b</w:t>
      </w:r>
      <w:r>
        <w:t>e</w:t>
      </w:r>
      <w:r>
        <w:t>treffende verzekering. Met betrekking tot dit aanbod geldt:</w:t>
      </w:r>
    </w:p>
    <w:p w:rsidR="009D18B3" w:rsidRDefault="009D18B3">
      <w:pPr>
        <w:pStyle w:val="Plattetekst1einspr"/>
      </w:pPr>
    </w:p>
    <w:p w:rsidR="009D18B3" w:rsidRDefault="009D18B3">
      <w:pPr>
        <w:pStyle w:val="Plattetekst1einspr"/>
      </w:pPr>
      <w:r>
        <w:tab/>
        <w:t>a.</w:t>
      </w:r>
      <w:r>
        <w:tab/>
      </w:r>
      <w:r>
        <w:br/>
        <w:t>de uitzendkracht is nooit gehouden een verzekeringsaanbod te accept</w:t>
      </w:r>
      <w:r>
        <w:t>e</w:t>
      </w:r>
      <w:r>
        <w:t>ren.</w:t>
      </w:r>
    </w:p>
    <w:p w:rsidR="009D18B3" w:rsidRDefault="009D18B3">
      <w:pPr>
        <w:pStyle w:val="Plattetekst1einspr"/>
      </w:pPr>
    </w:p>
    <w:p w:rsidR="009D18B3" w:rsidRDefault="009D18B3">
      <w:pPr>
        <w:pStyle w:val="Plattetekst1einspr"/>
      </w:pPr>
      <w:r>
        <w:tab/>
        <w:t>b.</w:t>
      </w:r>
      <w:r>
        <w:tab/>
      </w:r>
      <w:r>
        <w:br/>
        <w:t>periodieke betalingen van de verzekeringspremie aan de verzekeraar, die namens de uitzendkracht door de uitzendonderneming worden verricht, kunnen uitsluitend geschieden na een schriftelijke volmacht van de ui</w:t>
      </w:r>
      <w:r>
        <w:t>t</w:t>
      </w:r>
      <w:r>
        <w:t>zendkracht. In dat geval spant de uitzendonderneming zich ervoor in dat de uitzendkracht binnen redelijke termijn na het aangaan van de verzek</w:t>
      </w:r>
      <w:r>
        <w:t>e</w:t>
      </w:r>
      <w:r>
        <w:t>ring een afschrift van de polis ontvangt met vermelding van de nominale premie, hetzij rechtstreeks van de verzekeraar, hetzij - via doorgeleiding - van de uitzendonderneming.</w:t>
      </w:r>
    </w:p>
    <w:p w:rsidR="009D18B3" w:rsidRDefault="009D18B3">
      <w:pPr>
        <w:pStyle w:val="Plattetekst1einspr"/>
      </w:pPr>
    </w:p>
    <w:p w:rsidR="009D18B3" w:rsidRDefault="009D18B3">
      <w:pPr>
        <w:pStyle w:val="Plattetekst1einspr"/>
      </w:pPr>
      <w:r>
        <w:tab/>
        <w:t>c.</w:t>
      </w:r>
      <w:r>
        <w:tab/>
      </w:r>
      <w:r>
        <w:br/>
        <w:t>de uitzendonderneming dient de uitzendkracht te informeren over het eventueel vrijwillig voortzetten van de verzekering na het einde van de ui</w:t>
      </w:r>
      <w:r>
        <w:t>t</w:t>
      </w:r>
      <w:r>
        <w:t>zendovereenkomst.</w:t>
      </w:r>
    </w:p>
    <w:p w:rsidR="009D18B3" w:rsidRDefault="009D18B3">
      <w:pPr>
        <w:pStyle w:val="Plattetekst1einspr"/>
      </w:pPr>
    </w:p>
    <w:p w:rsidR="009D18B3" w:rsidRDefault="009D18B3">
      <w:pPr>
        <w:pStyle w:val="Plattetekst1einspr"/>
      </w:pPr>
      <w:r>
        <w:t>10.</w:t>
      </w:r>
      <w:r>
        <w:tab/>
        <w:t>Indien de uitzendkracht het aanbod van de ziektekostenverzekering aa</w:t>
      </w:r>
      <w:r>
        <w:t>n</w:t>
      </w:r>
      <w:r>
        <w:t>vaardt kan hij de uitzendonderneming machtigen namens hem periodiek betalingen te verrichten van de nominale premie aan de zorgverzekeraar. De uitzendonderneming spant zich er dan voor in dat de uitzendkracht binnen twee weken na het aangaan en beeindigen van de ziektekoste</w:t>
      </w:r>
      <w:r>
        <w:t>n</w:t>
      </w:r>
      <w:r>
        <w:t>verzekering een afschrift van de polis, met vermelding van de nominale premie, respectievelijk het bewijs van einde van de zorgverzekering on</w:t>
      </w:r>
      <w:r>
        <w:t>t</w:t>
      </w:r>
      <w:r>
        <w:t>vangt, hetzij rechtstreeks van de verzekeraar, hetzij -via doorgeleiding- van de werkgever.</w:t>
      </w:r>
    </w:p>
    <w:p w:rsidR="009D18B3" w:rsidRDefault="009D18B3">
      <w:pPr>
        <w:pStyle w:val="Plattetekst1einspr"/>
      </w:pPr>
    </w:p>
    <w:p w:rsidR="009D18B3" w:rsidRDefault="009D18B3">
      <w:pPr>
        <w:pStyle w:val="Plattetekst1einspr"/>
      </w:pPr>
      <w:r>
        <w:t>11.</w:t>
      </w:r>
      <w:r>
        <w:tab/>
        <w:t>De uitzendonderneming draagt er voor de groepsgewijs gehuisveste ui</w:t>
      </w:r>
      <w:r>
        <w:t>t</w:t>
      </w:r>
      <w:r>
        <w:t>zendkracht zorg voor dat de uitzendovereenkomst en bijbehorende stu</w:t>
      </w:r>
      <w:r>
        <w:t>k</w:t>
      </w:r>
      <w:r>
        <w:t>ken zowel in het Nederlands als in de landstaal van de uitzendkracht b</w:t>
      </w:r>
      <w:r>
        <w:t>e</w:t>
      </w:r>
      <w:r>
        <w:t>schikbaar is.</w:t>
      </w:r>
    </w:p>
    <w:p w:rsidR="009D18B3" w:rsidRDefault="009D18B3">
      <w:pPr>
        <w:pStyle w:val="Plattetekst1einspr"/>
      </w:pPr>
    </w:p>
    <w:p w:rsidR="009D18B3" w:rsidRDefault="009D18B3">
      <w:pPr>
        <w:pStyle w:val="Plattetekst1einspr"/>
      </w:pPr>
      <w:r>
        <w:t>12.</w:t>
      </w:r>
      <w:r>
        <w:tab/>
        <w:t>De uitzendonderneming informeert de uitzendkracht na 26 gewerkte w</w:t>
      </w:r>
      <w:r>
        <w:t>e</w:t>
      </w:r>
      <w:r>
        <w:t>ken over de mogelijkheden tot het volgen van een Nederlandse taaltra</w:t>
      </w:r>
      <w:r>
        <w:t>i</w:t>
      </w:r>
      <w:r>
        <w:t>ning en faciliteert de taaltraining daar waar mogelijk. De taaltraining valt onder scholing als bedoeld in artikel 30.</w:t>
      </w:r>
    </w:p>
    <w:p w:rsidR="009D18B3" w:rsidRDefault="009D18B3">
      <w:pPr>
        <w:pStyle w:val="Plattetekst1einspr"/>
      </w:pPr>
    </w:p>
    <w:p w:rsidR="009D18B3" w:rsidRDefault="009D18B3">
      <w:pPr>
        <w:pStyle w:val="Plattetekst1einspr"/>
      </w:pPr>
      <w:r>
        <w:t>13.</w:t>
      </w:r>
      <w:r>
        <w:tab/>
        <w:t>Indien de uitzendonderneming behulpzaam is bij het invullen van formuli</w:t>
      </w:r>
      <w:r>
        <w:t>e</w:t>
      </w:r>
      <w:r>
        <w:t>ren, zoals het T-biljet en de aanvraag van zorgtoeslag, is uitsluitend de uitzendkracht direct begunstigde van de teruggave. De teruggave kan a</w:t>
      </w:r>
      <w:r>
        <w:t>l</w:t>
      </w:r>
      <w:r>
        <w:t>leen op de bankrekening van de uitzendkracht worden bijgeschreven.</w:t>
      </w:r>
    </w:p>
    <w:p w:rsidR="009D18B3" w:rsidRDefault="009D18B3">
      <w:pPr>
        <w:pStyle w:val="Plattetekst1einspr"/>
      </w:pPr>
    </w:p>
    <w:p w:rsidR="009D18B3" w:rsidRDefault="009D18B3">
      <w:pPr>
        <w:pStyle w:val="Plattetekst1einspr"/>
      </w:pPr>
      <w:r>
        <w:t>14.</w:t>
      </w:r>
      <w:r>
        <w:tab/>
        <w:t>De uitzendonderneming kan de uitzendkracht niet verplichten contante betalingen aan de uitzendonderneming te doen.</w:t>
      </w:r>
    </w:p>
    <w:p w:rsidR="009D18B3" w:rsidRDefault="009D18B3">
      <w:pPr>
        <w:pStyle w:val="Plattetekst"/>
      </w:pPr>
    </w:p>
    <w:p w:rsidR="009D18B3" w:rsidRDefault="009D18B3">
      <w:pPr>
        <w:pStyle w:val="Plattetekst"/>
      </w:pPr>
    </w:p>
    <w:p w:rsidR="009D18B3" w:rsidRDefault="009D18B3">
      <w:pPr>
        <w:pStyle w:val="ArtikelLight"/>
      </w:pPr>
    </w:p>
    <w:p w:rsidR="009D18B3" w:rsidRDefault="009D18B3">
      <w:pPr>
        <w:pStyle w:val="ArtikelLight"/>
      </w:pPr>
      <w:r>
        <w:t>Artikel 36B</w:t>
      </w:r>
    </w:p>
    <w:p w:rsidR="009D18B3" w:rsidRDefault="009D18B3">
      <w:pPr>
        <w:pStyle w:val="ArtikelMedium"/>
      </w:pPr>
      <w:r>
        <w:t>AANVULLENDE REGELS BEHOREND BIJ ARTIKEL 36:</w:t>
      </w:r>
    </w:p>
    <w:p w:rsidR="009D18B3" w:rsidRDefault="009D18B3">
      <w:pPr>
        <w:pStyle w:val="ArtikelMedium"/>
      </w:pPr>
      <w:r>
        <w:t>VERREKENINGEN OP HET UIT TE BETALEN LOON</w:t>
      </w:r>
    </w:p>
    <w:p w:rsidR="009D18B3" w:rsidRDefault="009D18B3">
      <w:pPr>
        <w:pStyle w:val="Plattetekst"/>
      </w:pPr>
    </w:p>
    <w:p w:rsidR="009D18B3" w:rsidRDefault="009D18B3">
      <w:pPr>
        <w:pStyle w:val="Plattetekst1einspr"/>
      </w:pPr>
      <w:r>
        <w:t>1.</w:t>
      </w:r>
      <w:r>
        <w:tab/>
        <w:t>Verrekening van boetes is uitsluitend toegestaan met betrekking tot bo</w:t>
      </w:r>
      <w:r>
        <w:t>e</w:t>
      </w:r>
      <w:r>
        <w:t>tes die de nakoming van de arbeidsovereenkomst betreffen.</w:t>
      </w:r>
    </w:p>
    <w:p w:rsidR="009D18B3" w:rsidRDefault="009D18B3">
      <w:pPr>
        <w:pStyle w:val="Plattetekst1einspr"/>
      </w:pPr>
    </w:p>
    <w:p w:rsidR="009D18B3" w:rsidRDefault="009D18B3">
      <w:pPr>
        <w:pStyle w:val="Plattetekst1einspr"/>
      </w:pPr>
      <w:r>
        <w:t>2.</w:t>
      </w:r>
      <w:r>
        <w:tab/>
        <w:t>Wanneer de uitzendonderneming in de arbeidsovereenkomst een boet</w:t>
      </w:r>
      <w:r>
        <w:t>e</w:t>
      </w:r>
      <w:r>
        <w:t>beding wenst op te nemen inzake de overtreding van een of meerdere voorschriften uit de arbeidsovereenkomst, dient dit boetebeding aan de volgende voorwaarden te voldoen:</w:t>
      </w:r>
    </w:p>
    <w:p w:rsidR="009D18B3" w:rsidRDefault="009D18B3">
      <w:pPr>
        <w:pStyle w:val="Plattetekst1einspr"/>
      </w:pPr>
    </w:p>
    <w:p w:rsidR="009D18B3" w:rsidRDefault="009D18B3">
      <w:pPr>
        <w:pStyle w:val="Plattetekst1einspr"/>
      </w:pPr>
      <w:r>
        <w:tab/>
        <w:t xml:space="preserve">a. </w:t>
      </w:r>
      <w:r>
        <w:tab/>
      </w:r>
      <w:r>
        <w:br/>
        <w:t>de voorschriften op de overtreding waarvan een boete wordt gesteld, di</w:t>
      </w:r>
      <w:r>
        <w:t>e</w:t>
      </w:r>
      <w:r>
        <w:t>nen duidelijk te zijn weergegeven, evenals het bedrag van de boete;</w:t>
      </w:r>
    </w:p>
    <w:p w:rsidR="009D18B3" w:rsidRDefault="009D18B3">
      <w:pPr>
        <w:pStyle w:val="Plattetekst1einspr"/>
      </w:pPr>
    </w:p>
    <w:p w:rsidR="009D18B3" w:rsidRDefault="009D18B3">
      <w:pPr>
        <w:pStyle w:val="Plattetekst1einspr"/>
      </w:pPr>
      <w:r>
        <w:tab/>
        <w:t>b.</w:t>
      </w:r>
      <w:r>
        <w:tab/>
      </w:r>
      <w:r>
        <w:br/>
        <w:t>de arbeidsovereenkomst waarin een boetebepaling is bedongen, dient schriftelijk te zijn overeengekomen;</w:t>
      </w:r>
    </w:p>
    <w:p w:rsidR="009D18B3" w:rsidRDefault="009D18B3">
      <w:pPr>
        <w:pStyle w:val="Plattetekst1einspr"/>
      </w:pPr>
    </w:p>
    <w:p w:rsidR="009D18B3" w:rsidRDefault="009D18B3">
      <w:pPr>
        <w:pStyle w:val="Plattetekst1einspr"/>
      </w:pPr>
      <w:r>
        <w:tab/>
        <w:t>c.</w:t>
      </w:r>
      <w:r>
        <w:tab/>
      </w:r>
      <w:r>
        <w:br/>
        <w:t>de bestemming van de boete dient nauwkeurig te zijn weergegeven, waarbij de boete direct noch indirect mag strekken tot (persoonlijk) voo</w:t>
      </w:r>
      <w:r>
        <w:t>r</w:t>
      </w:r>
      <w:r>
        <w:t>deel van de uitzendonderneming of van degene aan wie de uitzendonde</w:t>
      </w:r>
      <w:r>
        <w:t>r</w:t>
      </w:r>
      <w:r>
        <w:t>neming de bevoegdheid heeft verleend om aan de uitzendkracht een bo</w:t>
      </w:r>
      <w:r>
        <w:t>e</w:t>
      </w:r>
      <w:r>
        <w:t>te op te leggen;</w:t>
      </w:r>
    </w:p>
    <w:p w:rsidR="009D18B3" w:rsidRDefault="009D18B3">
      <w:pPr>
        <w:pStyle w:val="Plattetekst1einspr"/>
      </w:pPr>
    </w:p>
    <w:p w:rsidR="009D18B3" w:rsidRDefault="009D18B3">
      <w:pPr>
        <w:pStyle w:val="Plattetekst1einspr"/>
      </w:pPr>
      <w:r>
        <w:tab/>
        <w:t>d.</w:t>
      </w:r>
      <w:r>
        <w:tab/>
      </w:r>
      <w:r>
        <w:br/>
        <w:t>de boete dient op een bepaald bedrag te worden gesteld, uitgedrukt in het geld waarin het loon is vastgesteld;</w:t>
      </w:r>
    </w:p>
    <w:p w:rsidR="009D18B3" w:rsidRDefault="009D18B3">
      <w:pPr>
        <w:pStyle w:val="Plattetekst1einspr"/>
      </w:pPr>
    </w:p>
    <w:p w:rsidR="009D18B3" w:rsidRDefault="009D18B3">
      <w:pPr>
        <w:pStyle w:val="Plattetekst1einspr"/>
      </w:pPr>
      <w:r>
        <w:tab/>
        <w:t>e.</w:t>
      </w:r>
      <w:r>
        <w:tab/>
      </w:r>
      <w:r>
        <w:br/>
        <w:t>aan de uitzendkracht mag in een week geen hoger bedrag aan gezame</w:t>
      </w:r>
      <w:r>
        <w:t>n</w:t>
      </w:r>
      <w:r>
        <w:t>lijke boetes worden opgelegd dan zijn in geld vastgestelde loon voor een halve dag arbeid. Daarnaast mag  elke afzonderlijke boete dit bedrag niet overtreffen.</w:t>
      </w:r>
    </w:p>
    <w:p w:rsidR="009D18B3" w:rsidRDefault="009D18B3">
      <w:pPr>
        <w:pStyle w:val="Plattetekst1einspr"/>
      </w:pPr>
    </w:p>
    <w:p w:rsidR="009D18B3" w:rsidRDefault="009D18B3">
      <w:pPr>
        <w:pStyle w:val="Plattetekst1einspr"/>
      </w:pPr>
      <w:r>
        <w:lastRenderedPageBreak/>
        <w:t>3.</w:t>
      </w:r>
      <w:r>
        <w:tab/>
        <w:t>Elk boetebeding in strijd met enige bepaling van dit artikel is nietig, tenzij het in geld vastgestelde loon van de uitzendkracht meer bedraagt dan het voor hem geldende wettelijke minimumloon, In dat geval kan in de schri</w:t>
      </w:r>
      <w:r>
        <w:t>f</w:t>
      </w:r>
      <w:r>
        <w:t>telijk overeengekomen arbeidsovereenkomst worden afgeweken van het bepaalde in lid  2 onder c en d van dit artikel.</w:t>
      </w:r>
    </w:p>
    <w:p w:rsidR="009D18B3" w:rsidRDefault="009D18B3">
      <w:pPr>
        <w:pStyle w:val="Plattetekst1einspr"/>
      </w:pPr>
    </w:p>
    <w:p w:rsidR="009D18B3" w:rsidRDefault="009D18B3">
      <w:pPr>
        <w:pStyle w:val="Plattetekst1einspr"/>
      </w:pPr>
      <w:r>
        <w:t>4.</w:t>
      </w:r>
      <w:r>
        <w:tab/>
        <w:t>Indien en voor zover dit niet reeds voortvloeit uit bijlage 5 van deze cao, wordt elke afzonderlijke verrekening van een boete met het loon, schrift</w:t>
      </w:r>
      <w:r>
        <w:t>e</w:t>
      </w:r>
      <w:r>
        <w:t>lijk gespecificeerd. De uitzendonderneming zorgt ervoor dat de uitzen</w:t>
      </w:r>
      <w:r>
        <w:t>d</w:t>
      </w:r>
      <w:r>
        <w:t>kracht beschikt over een overzicht van de mogelijke verrekeningen, in de landstaal van de uitzendkracht.</w:t>
      </w:r>
    </w:p>
    <w:p w:rsidR="009D18B3" w:rsidRDefault="009D18B3">
      <w:pPr>
        <w:pStyle w:val="Plattetekst"/>
      </w:pPr>
    </w:p>
    <w:p w:rsidR="009D18B3" w:rsidRDefault="009D18B3">
      <w:pPr>
        <w:pStyle w:val="Plattetekst"/>
      </w:pPr>
    </w:p>
    <w:p w:rsidR="009D18B3" w:rsidRDefault="009D18B3">
      <w:pPr>
        <w:pStyle w:val="ArtikelLight"/>
      </w:pPr>
    </w:p>
    <w:p w:rsidR="009D18B3" w:rsidRDefault="009D18B3">
      <w:pPr>
        <w:pStyle w:val="ArtikelLight"/>
      </w:pPr>
      <w:r>
        <w:t>Artikel 36C</w:t>
      </w:r>
    </w:p>
    <w:p w:rsidR="009D18B3" w:rsidRDefault="009D18B3">
      <w:pPr>
        <w:pStyle w:val="ArtikelMedium"/>
      </w:pPr>
      <w:r>
        <w:t>AANVULLENDE REGELS BEHOREND BIJ ARTIKEL 36:</w:t>
      </w:r>
    </w:p>
    <w:p w:rsidR="009D18B3" w:rsidRDefault="009D18B3">
      <w:pPr>
        <w:pStyle w:val="ArtikelMedium"/>
      </w:pPr>
      <w:r>
        <w:t>INHOUDINGEN OP HET UIT TE BETALEN LOON</w:t>
      </w:r>
    </w:p>
    <w:p w:rsidR="009D18B3" w:rsidRDefault="009D18B3">
      <w:pPr>
        <w:pStyle w:val="Plattetekst"/>
      </w:pPr>
    </w:p>
    <w:p w:rsidR="009D18B3" w:rsidRDefault="009D18B3">
      <w:pPr>
        <w:pStyle w:val="Plattetekst1einspr"/>
      </w:pPr>
      <w:r>
        <w:t>1.</w:t>
      </w:r>
      <w:r>
        <w:tab/>
        <w:t>De uitzendkracht is bevoegd de uitzendonderneming een schriftelijke volmacht te verlenen om ten laste van het uit te betalen loon betalingen in zijn naam te verrichten. Deze volmacht kan te allen tijde worden herro</w:t>
      </w:r>
      <w:r>
        <w:t>e</w:t>
      </w:r>
      <w:r>
        <w:t xml:space="preserve">pen. </w:t>
      </w:r>
    </w:p>
    <w:p w:rsidR="009D18B3" w:rsidRDefault="009D18B3">
      <w:pPr>
        <w:pStyle w:val="Plattetekst1einspr"/>
      </w:pPr>
    </w:p>
    <w:p w:rsidR="009D18B3" w:rsidRDefault="009D18B3">
      <w:pPr>
        <w:pStyle w:val="Plattetekst1einspr"/>
      </w:pPr>
      <w:r>
        <w:t>2.</w:t>
      </w:r>
      <w:r>
        <w:tab/>
        <w:t xml:space="preserve">De inhoudingen op het uit te betalen loon voor huisvestingskosten en de vervoerskosten van en naar de woonplaats in het land van herkomst van de uitzendkracht, zijn gebaseerd op de werkelijke kosten. </w:t>
      </w:r>
    </w:p>
    <w:p w:rsidR="009D18B3" w:rsidRDefault="009D18B3">
      <w:pPr>
        <w:pStyle w:val="Plattetekst1einspr"/>
      </w:pPr>
    </w:p>
    <w:p w:rsidR="009D18B3" w:rsidRDefault="009D18B3">
      <w:pPr>
        <w:pStyle w:val="Plattetekst1einspr"/>
      </w:pPr>
      <w:r>
        <w:t>3.</w:t>
      </w:r>
      <w:r>
        <w:tab/>
        <w:t>Kosten van de activiteiten die de uitzendonderneming verricht vanwege de sociale begeleiding en de daarbij behorende administratie van de uitzen</w:t>
      </w:r>
      <w:r>
        <w:t>d</w:t>
      </w:r>
      <w:r>
        <w:t>kracht, met betrekking tot zijn werk en verblijf in Nederland, mogen niet worden ingehouden op het loon.</w:t>
      </w:r>
    </w:p>
    <w:p w:rsidR="009D18B3" w:rsidRDefault="009D18B3">
      <w:pPr>
        <w:pStyle w:val="Plattetekst1einspr"/>
      </w:pPr>
    </w:p>
    <w:p w:rsidR="009D18B3" w:rsidRDefault="009D18B3">
      <w:pPr>
        <w:pStyle w:val="Plattetekst1einspr"/>
      </w:pPr>
      <w:r>
        <w:t xml:space="preserve">4. </w:t>
      </w:r>
      <w:r>
        <w:tab/>
        <w:t>Indien en voor zover dit niet reeds voortvloeit uit bijlage 5 van deze cao, wordt elke afzonderlijke inhouding op het loon, schriftelijk gespecificeerd. De uitzendonderneming zorgt ervoor dat de uitzendkracht beschikt over een overzicht van de mogelijke inhoudingen, in de landstaal van de ui</w:t>
      </w:r>
      <w:r>
        <w:t>t</w:t>
      </w:r>
      <w:r>
        <w:t>zendkracht.</w:t>
      </w:r>
    </w:p>
    <w:p w:rsidR="009D18B3" w:rsidRDefault="009D18B3">
      <w:pPr>
        <w:pStyle w:val="Plattetekst1einspr"/>
      </w:pPr>
    </w:p>
    <w:p w:rsidR="009D18B3" w:rsidRDefault="009D18B3">
      <w:pPr>
        <w:pStyle w:val="ArtikelLight"/>
      </w:pPr>
    </w:p>
    <w:p w:rsidR="009D18B3" w:rsidRDefault="009D18B3">
      <w:pPr>
        <w:pStyle w:val="ArtikelLight"/>
      </w:pPr>
      <w:r>
        <w:t>Artikel 37</w:t>
      </w:r>
    </w:p>
    <w:p w:rsidR="009D18B3" w:rsidRDefault="009D18B3">
      <w:pPr>
        <w:pStyle w:val="ArtikelMedium"/>
      </w:pPr>
      <w:r>
        <w:t>Uitzendkrachten werkzaam in de bouwsector</w:t>
      </w:r>
    </w:p>
    <w:p w:rsidR="009D18B3" w:rsidRDefault="009D18B3">
      <w:pPr>
        <w:pStyle w:val="Plattetekst"/>
      </w:pPr>
    </w:p>
    <w:p w:rsidR="009D18B3" w:rsidRDefault="009D18B3">
      <w:pPr>
        <w:pStyle w:val="Plattetekst"/>
      </w:pPr>
      <w:r>
        <w:t>Onderhavige specifieke regeling voor uitzendkrachten in de bouw, is ove</w:t>
      </w:r>
      <w:r>
        <w:t>r</w:t>
      </w:r>
      <w:r>
        <w:t>eengekomen door partijen bij deze cao en bij de Cao voor de Bouwnijverheid. Partijen bij deze cao conformeren zich hierbij aan de gestelde definities o</w:t>
      </w:r>
      <w:r>
        <w:t>m</w:t>
      </w:r>
      <w:r>
        <w:t>trent uitzenden in de bouw, als omschreven in de Cao voor de Bouwnijve</w:t>
      </w:r>
      <w:r>
        <w:t>r</w:t>
      </w:r>
      <w:r>
        <w:t>heid.</w:t>
      </w:r>
    </w:p>
    <w:p w:rsidR="009D18B3" w:rsidRDefault="009D18B3">
      <w:pPr>
        <w:pStyle w:val="Plattetekst"/>
      </w:pPr>
    </w:p>
    <w:p w:rsidR="009D18B3" w:rsidRDefault="009D18B3">
      <w:pPr>
        <w:pStyle w:val="Plattetekst"/>
      </w:pPr>
      <w:r>
        <w:lastRenderedPageBreak/>
        <w:t>Voor uitzendkrachten die ter beschikking worden gesteld aan de inlener die valt onder de werkingssfeerbepaling van de Cao voor de Bouwnijverheid, geldt gedurende de looptijd van de overeenkomst positie uitzendkrachten in de bouwnijverheid doch in elk geval tot 27 maart 2011, een afwijkend vor</w:t>
      </w:r>
      <w:r>
        <w:t>m</w:t>
      </w:r>
      <w:r>
        <w:t>gegeven pakket van arbeidsvoorwaarden. Dit pakket wordt omschreven in bijlage 10 van deze cao Afwijkende arbeidsvoorwaarden uitzendkrachten werkzaam in de bouw.</w:t>
      </w:r>
    </w:p>
    <w:p w:rsidR="009D18B3" w:rsidRDefault="009D18B3">
      <w:pPr>
        <w:pStyle w:val="Plattetekst"/>
      </w:pPr>
    </w:p>
    <w:p w:rsidR="009D18B3" w:rsidRDefault="009D18B3">
      <w:pPr>
        <w:pStyle w:val="Plattetekst"/>
      </w:pPr>
    </w:p>
    <w:p w:rsidR="009D18B3" w:rsidRDefault="009D18B3">
      <w:pPr>
        <w:pStyle w:val="ArtikelLight"/>
      </w:pPr>
      <w:r>
        <w:t>Artikel 38</w:t>
      </w:r>
    </w:p>
    <w:p w:rsidR="009D18B3" w:rsidRDefault="009D18B3">
      <w:pPr>
        <w:pStyle w:val="ArtikelMedium"/>
      </w:pPr>
      <w:r>
        <w:t>Vakantiewerkers</w:t>
      </w:r>
    </w:p>
    <w:p w:rsidR="009D18B3" w:rsidRDefault="009D18B3">
      <w:pPr>
        <w:pStyle w:val="Plattetekst"/>
      </w:pPr>
    </w:p>
    <w:p w:rsidR="009D18B3" w:rsidRDefault="009D18B3">
      <w:pPr>
        <w:pStyle w:val="Plattetekst1einspr"/>
      </w:pPr>
      <w:r>
        <w:t>1.</w:t>
      </w:r>
      <w:r>
        <w:tab/>
        <w:t xml:space="preserve">Onder vakantiewerkers in de zin van deze cao wordt verstaan, scholieren, studenten en andere studerenden, die in de periode(n) van vakantie(s) van onderwijsinstellingen tijdelijke werkzaamheden verrichten. </w:t>
      </w:r>
    </w:p>
    <w:p w:rsidR="009D18B3" w:rsidRDefault="009D18B3">
      <w:pPr>
        <w:pStyle w:val="Plattetekst1einspr"/>
      </w:pPr>
    </w:p>
    <w:p w:rsidR="009D18B3" w:rsidRDefault="009D18B3">
      <w:pPr>
        <w:pStyle w:val="Plattetekst1einspr"/>
      </w:pPr>
    </w:p>
    <w:p w:rsidR="009D18B3" w:rsidRDefault="009D18B3">
      <w:pPr>
        <w:pStyle w:val="Plattetekst1einspr"/>
      </w:pPr>
      <w:r>
        <w:t>2.</w:t>
      </w:r>
      <w:r>
        <w:tab/>
        <w:t>De bepalingen van deze cao gelden evenzeer voor vakantiewerkers, ec</w:t>
      </w:r>
      <w:r>
        <w:t>h</w:t>
      </w:r>
      <w:r>
        <w:t>ter met dien verstande dat zij in afwijking van artikel 27 lid 1 voor elke vo</w:t>
      </w:r>
      <w:r>
        <w:t>l</w:t>
      </w:r>
      <w:r>
        <w:t>ledig gewerkte werkmaand recht hebben op 13,33 uur vakantie met aa</w:t>
      </w:r>
      <w:r>
        <w:t>n</w:t>
      </w:r>
      <w:r>
        <w:t>spraak op het feitelijk loon of een evenredig deel daarvan. Een vakanti</w:t>
      </w:r>
      <w:r>
        <w:t>e</w:t>
      </w:r>
      <w:r>
        <w:t>werker kan geen recht doen gelden op een vergoeding terzake van kort verzuim/bijzonder verlof en feestdagen conform artikel 28 lid 1 sub a of betaling van de wachtdagcompensatie conform artikel 25 lid 3 sub c. Voor de berekening is een percentage vastgesteld in bijlage 2 van deze cao.</w:t>
      </w:r>
    </w:p>
    <w:p w:rsidR="009D18B3" w:rsidRDefault="009D18B3">
      <w:pPr>
        <w:pStyle w:val="Plattetekst"/>
      </w:pPr>
    </w:p>
    <w:p w:rsidR="009D18B3" w:rsidRDefault="009D18B3">
      <w:pPr>
        <w:pStyle w:val="Plattetekst"/>
      </w:pPr>
    </w:p>
    <w:p w:rsidR="009D18B3" w:rsidRDefault="009D18B3">
      <w:pPr>
        <w:pStyle w:val="ArtikelLight"/>
      </w:pPr>
      <w:r>
        <w:t>Artikel 39</w:t>
      </w:r>
    </w:p>
    <w:p w:rsidR="009D18B3" w:rsidRDefault="009D18B3">
      <w:pPr>
        <w:pStyle w:val="ArtikelMedium"/>
      </w:pPr>
      <w:r>
        <w:t>Studenten</w:t>
      </w:r>
    </w:p>
    <w:p w:rsidR="009D18B3" w:rsidRDefault="009D18B3">
      <w:pPr>
        <w:pStyle w:val="Plattetekst"/>
      </w:pPr>
    </w:p>
    <w:p w:rsidR="009D18B3" w:rsidRDefault="009D18B3">
      <w:pPr>
        <w:pStyle w:val="Plattetekst"/>
      </w:pPr>
      <w:r>
        <w:t>Voor zover dit niet reeds voortvloeit uit artikel 30 scholing, wordt onder sch</w:t>
      </w:r>
      <w:r>
        <w:t>o</w:t>
      </w:r>
      <w:r>
        <w:t>lingskosten van uitzendkrachten die staan ingeschreven aan een voltijds HBO- of universitaire opleiding het volgende verstaan: de inspanningen van de uitzendonderneming die in directe relatie staan met het maken van a</w:t>
      </w:r>
      <w:r>
        <w:t>f</w:t>
      </w:r>
      <w:r>
        <w:t>spraken met de inlener en/of de onderwijsinstelling, met het doel dat met het uitzendwerk studiepunten behaald kunnen worden.</w:t>
      </w:r>
    </w:p>
    <w:p w:rsidR="009D18B3" w:rsidRDefault="009D18B3">
      <w:pPr>
        <w:pStyle w:val="Plattetekst"/>
      </w:pPr>
    </w:p>
    <w:p w:rsidR="009D18B3" w:rsidRDefault="009D18B3">
      <w:pPr>
        <w:pStyle w:val="Plattetekst"/>
        <w:rPr>
          <w:caps/>
          <w:spacing w:val="0"/>
          <w:sz w:val="36"/>
          <w:szCs w:val="36"/>
        </w:rPr>
      </w:pPr>
      <w:r>
        <w:rPr>
          <w:caps/>
          <w:spacing w:val="0"/>
          <w:sz w:val="36"/>
          <w:szCs w:val="36"/>
        </w:rPr>
        <w:t>OVERIG</w:t>
      </w:r>
    </w:p>
    <w:p w:rsidR="009D18B3" w:rsidRDefault="009D18B3">
      <w:pPr>
        <w:pStyle w:val="Plattetekst"/>
      </w:pPr>
    </w:p>
    <w:p w:rsidR="009D18B3" w:rsidRDefault="009D18B3">
      <w:pPr>
        <w:pStyle w:val="Plattetekst"/>
      </w:pPr>
    </w:p>
    <w:p w:rsidR="009D18B3" w:rsidRDefault="009D18B3">
      <w:pPr>
        <w:pStyle w:val="ArtikelLight"/>
      </w:pPr>
      <w:r>
        <w:t>Artikel 40</w:t>
      </w:r>
    </w:p>
    <w:p w:rsidR="009D18B3" w:rsidRDefault="009D18B3">
      <w:pPr>
        <w:pStyle w:val="ArtikelMedium"/>
      </w:pPr>
      <w:r>
        <w:t xml:space="preserve">Fiscale regeling vakbondscontributie </w:t>
      </w:r>
    </w:p>
    <w:p w:rsidR="009D18B3" w:rsidRDefault="009D18B3">
      <w:pPr>
        <w:pStyle w:val="Plattetekst"/>
      </w:pPr>
    </w:p>
    <w:p w:rsidR="009D18B3" w:rsidRDefault="009D18B3">
      <w:pPr>
        <w:pStyle w:val="Plattetekst"/>
      </w:pPr>
      <w:r>
        <w:t>De uitzendonderneming heeft de mogelijkheid om op verzoek van de ui</w:t>
      </w:r>
      <w:r>
        <w:t>t</w:t>
      </w:r>
      <w:r>
        <w:t>zendkracht zijn vakbondscontributie aan een werknemersvereniging in mi</w:t>
      </w:r>
      <w:r>
        <w:t>n</w:t>
      </w:r>
      <w:r>
        <w:t>dering te brengen op brutoloon bestanddelen, voor zover dit fiscaal gefacil</w:t>
      </w:r>
      <w:r>
        <w:t>i</w:t>
      </w:r>
      <w:r>
        <w:t>teerd wordt en het loon van de uitzendkracht daartoe toereikend is. De ui</w:t>
      </w:r>
      <w:r>
        <w:t>t</w:t>
      </w:r>
      <w:r>
        <w:lastRenderedPageBreak/>
        <w:t>zendkracht verstrekt de uitzendonderneming een opgave van de in te houden vakbondscontributie.</w:t>
      </w:r>
    </w:p>
    <w:p w:rsidR="009D18B3" w:rsidRDefault="009D18B3">
      <w:pPr>
        <w:pStyle w:val="Plattetekst"/>
      </w:pPr>
    </w:p>
    <w:p w:rsidR="009D18B3" w:rsidRDefault="009D18B3">
      <w:pPr>
        <w:pStyle w:val="Plattetekst"/>
      </w:pPr>
    </w:p>
    <w:p w:rsidR="009D18B3" w:rsidRDefault="009D18B3">
      <w:pPr>
        <w:pStyle w:val="ArtikelLight"/>
      </w:pPr>
      <w:r>
        <w:t>Artikel 41</w:t>
      </w:r>
    </w:p>
    <w:p w:rsidR="009D18B3" w:rsidRDefault="009D18B3">
      <w:pPr>
        <w:pStyle w:val="ArtikelMedium"/>
      </w:pPr>
      <w:r>
        <w:t>Hoofdlijnen sociaal statuut</w:t>
      </w:r>
    </w:p>
    <w:p w:rsidR="009D18B3" w:rsidRDefault="009D18B3">
      <w:pPr>
        <w:pStyle w:val="Plattetekst"/>
      </w:pPr>
    </w:p>
    <w:p w:rsidR="009D18B3" w:rsidRDefault="009D18B3">
      <w:pPr>
        <w:pStyle w:val="Plattetekst1einspr"/>
      </w:pPr>
      <w:r>
        <w:t>1.</w:t>
      </w:r>
      <w:r>
        <w:tab/>
        <w:t>Het sociaal beleid als wezenlijk onderdeel van het uitzendonderneming</w:t>
      </w:r>
      <w:r>
        <w:t>s</w:t>
      </w:r>
      <w:r>
        <w:t>beleid vindt zijn grondslag in de erkenning van de persoonlijke waardi</w:t>
      </w:r>
      <w:r>
        <w:t>g</w:t>
      </w:r>
      <w:r>
        <w:t>heid van de mens, hetgeen tot uitdrukking zal worden gebracht door de uitzendkrachten in staat te stellen hierop langs de weg van de rech</w:t>
      </w:r>
      <w:r>
        <w:t>t</w:t>
      </w:r>
      <w:r>
        <w:t>streekse betrokkenheid in de werksfeer hun invloed uit te oefenen.</w:t>
      </w:r>
    </w:p>
    <w:p w:rsidR="009D18B3" w:rsidRDefault="009D18B3">
      <w:pPr>
        <w:pStyle w:val="Plattetekst1einspr"/>
      </w:pPr>
    </w:p>
    <w:p w:rsidR="009D18B3" w:rsidRDefault="009D18B3">
      <w:pPr>
        <w:pStyle w:val="Plattetekst1einspr"/>
      </w:pPr>
      <w:r>
        <w:t>2.</w:t>
      </w:r>
      <w:r>
        <w:tab/>
        <w:t>Het uitzendondernemingsbeleid zal er in het bijzonder op gericht zijn dat de continuïteit en een gezonde groei van de uitzendonderneming worden bevorderd, alsmede de bestaanszekerheid en het voeren van een veran</w:t>
      </w:r>
      <w:r>
        <w:t>t</w:t>
      </w:r>
      <w:r>
        <w:t>woord sociaal beleid veilig worden gesteld.</w:t>
      </w:r>
    </w:p>
    <w:p w:rsidR="009D18B3" w:rsidRDefault="009D18B3">
      <w:pPr>
        <w:pStyle w:val="Plattetekst1einspr"/>
      </w:pPr>
    </w:p>
    <w:p w:rsidR="009D18B3" w:rsidRDefault="009D18B3">
      <w:pPr>
        <w:pStyle w:val="Plattetekst1einspr"/>
      </w:pPr>
    </w:p>
    <w:p w:rsidR="009D18B3" w:rsidRDefault="009D18B3">
      <w:pPr>
        <w:pStyle w:val="Plattetekst1einspr"/>
      </w:pPr>
      <w:r>
        <w:t>3.</w:t>
      </w:r>
      <w:r>
        <w:tab/>
        <w:t>Uitzendondernemingen wijzen, uitgaande van het grondwettelijk beginsel, discriminatie op grond van godsdienst, levensovertuiging, politieke g</w:t>
      </w:r>
      <w:r>
        <w:t>e</w:t>
      </w:r>
      <w:r>
        <w:t>zindheid, ras, geslacht, nationaliteit, seksuele geaardheid of burgerlijke staat af.</w:t>
      </w:r>
    </w:p>
    <w:p w:rsidR="009D18B3" w:rsidRDefault="009D18B3">
      <w:pPr>
        <w:pStyle w:val="Plattetekst1einspr"/>
      </w:pPr>
    </w:p>
    <w:p w:rsidR="009D18B3" w:rsidRDefault="009D18B3">
      <w:pPr>
        <w:pStyle w:val="Plattetekst1einspr"/>
      </w:pPr>
      <w:r>
        <w:t>4.</w:t>
      </w:r>
      <w:r>
        <w:tab/>
        <w:t>Uitzendondernemingen zien het als hun taak om zover dat redelijkerwijs in hun vermogen ligt, gelijke kansen voor gehandicapte en niet-gehandicapte uitzendkrachten voor wat betreft de deelname aan het arbeidsproces te bevorderen</w:t>
      </w:r>
    </w:p>
    <w:p w:rsidR="009D18B3" w:rsidRDefault="009D18B3">
      <w:pPr>
        <w:pStyle w:val="Plattetekst"/>
      </w:pPr>
    </w:p>
    <w:p w:rsidR="009D18B3" w:rsidRDefault="009D18B3">
      <w:pPr>
        <w:pStyle w:val="Plattetekst"/>
      </w:pPr>
    </w:p>
    <w:p w:rsidR="009D18B3" w:rsidRDefault="009D18B3">
      <w:pPr>
        <w:pStyle w:val="ArtikelLight"/>
      </w:pPr>
      <w:r>
        <w:t>Artikel 42</w:t>
      </w:r>
    </w:p>
    <w:p w:rsidR="009D18B3" w:rsidRDefault="009D18B3">
      <w:pPr>
        <w:pStyle w:val="ArtikelMedium"/>
      </w:pPr>
      <w:r>
        <w:t>Fusies en reorganisaties</w:t>
      </w:r>
    </w:p>
    <w:p w:rsidR="009D18B3" w:rsidRDefault="009D18B3">
      <w:pPr>
        <w:pStyle w:val="Plattetekst"/>
      </w:pPr>
    </w:p>
    <w:p w:rsidR="009D18B3" w:rsidRDefault="009D18B3">
      <w:pPr>
        <w:pStyle w:val="Plattetekst1einspr"/>
      </w:pPr>
      <w:r>
        <w:t>1.</w:t>
      </w:r>
      <w:r>
        <w:tab/>
        <w:t>Overeenkomstig het SER-besluit Fusiegedragsregels 2000 en de daarin beschreven gedragscode zullen de uitzendondernemingen bij voorgen</w:t>
      </w:r>
      <w:r>
        <w:t>o</w:t>
      </w:r>
      <w:r>
        <w:t>men fusies en reorganisaties, ongeacht het aantal betrokken werknemers, de contracterende partijen tijdig op de hoogte brengen en in de gelege</w:t>
      </w:r>
      <w:r>
        <w:t>n</w:t>
      </w:r>
      <w:r>
        <w:t>heid stellen om advies uit te brengen.</w:t>
      </w:r>
    </w:p>
    <w:p w:rsidR="009D18B3" w:rsidRDefault="009D18B3">
      <w:pPr>
        <w:pStyle w:val="Plattetekst1einspr"/>
      </w:pPr>
    </w:p>
    <w:p w:rsidR="009D18B3" w:rsidRDefault="009D18B3">
      <w:pPr>
        <w:pStyle w:val="Plattetekst1einspr"/>
      </w:pPr>
      <w:r>
        <w:t>2.</w:t>
      </w:r>
      <w:r>
        <w:tab/>
        <w:t>Contracterende partijen dienen onmiddellijk door de uitzendonderneming in kennis te worden gesteld van een aanvraag van surséance van betaling of van een ingediend verzoek tot faillissement.</w:t>
      </w:r>
    </w:p>
    <w:p w:rsidR="009D18B3" w:rsidRDefault="009D18B3">
      <w:pPr>
        <w:pStyle w:val="Plattetekst1einspr"/>
      </w:pPr>
    </w:p>
    <w:p w:rsidR="009D18B3" w:rsidRDefault="009D18B3">
      <w:pPr>
        <w:pStyle w:val="Plattetekst1einspr"/>
      </w:pPr>
    </w:p>
    <w:p w:rsidR="009D18B3" w:rsidRDefault="009D18B3">
      <w:pPr>
        <w:pStyle w:val="ArtikelLight"/>
      </w:pPr>
      <w:r>
        <w:t>Artikel 43</w:t>
      </w:r>
    </w:p>
    <w:p w:rsidR="009D18B3" w:rsidRDefault="009D18B3">
      <w:pPr>
        <w:pStyle w:val="ArtikelMedium"/>
      </w:pPr>
      <w:r>
        <w:t>Dispensatie</w:t>
      </w:r>
    </w:p>
    <w:p w:rsidR="009D18B3" w:rsidRDefault="009D18B3">
      <w:pPr>
        <w:pStyle w:val="Plattetekst"/>
      </w:pPr>
    </w:p>
    <w:p w:rsidR="009D18B3" w:rsidRDefault="009D18B3">
      <w:pPr>
        <w:pStyle w:val="Plattetekst1einspr"/>
      </w:pPr>
      <w:r>
        <w:t>1.</w:t>
      </w:r>
      <w:r>
        <w:tab/>
        <w:t xml:space="preserve">Leden van de NBBU kunnen, als zij tevens onder de werkingssfeer van </w:t>
      </w:r>
      <w:r>
        <w:lastRenderedPageBreak/>
        <w:t xml:space="preserve">een andere cao vallen, door de dispensatiecommissie gedispenseerd worden van de NBBU-CAO voor Uitzendkrachten. </w:t>
      </w:r>
    </w:p>
    <w:p w:rsidR="009D18B3" w:rsidRDefault="009D18B3">
      <w:pPr>
        <w:pStyle w:val="Plattetekst1einspr"/>
      </w:pPr>
    </w:p>
    <w:p w:rsidR="009D18B3" w:rsidRDefault="009D18B3">
      <w:pPr>
        <w:pStyle w:val="Plattetekst1einspr"/>
      </w:pPr>
      <w:r>
        <w:t>2.</w:t>
      </w:r>
      <w:r>
        <w:tab/>
        <w:t>Een verzoek tot dispensatie dient schriftelijk en gemotiveerd te worden ingediend bij de dispensatiecommissie, op het volgende adres: Stadsring 171, 3817 BA Amersfoort.</w:t>
      </w:r>
    </w:p>
    <w:p w:rsidR="009D18B3" w:rsidRDefault="009D18B3">
      <w:pPr>
        <w:pStyle w:val="Plattetekst"/>
      </w:pPr>
    </w:p>
    <w:p w:rsidR="009D18B3" w:rsidRDefault="009D18B3">
      <w:pPr>
        <w:pStyle w:val="Plattetekst"/>
      </w:pPr>
    </w:p>
    <w:p w:rsidR="009D18B3" w:rsidRDefault="009D18B3">
      <w:pPr>
        <w:pStyle w:val="ArtikelLight"/>
      </w:pPr>
      <w:r>
        <w:t>Artikel 44</w:t>
      </w:r>
    </w:p>
    <w:p w:rsidR="009D18B3" w:rsidRDefault="009D18B3">
      <w:pPr>
        <w:pStyle w:val="ArtikelMedium"/>
      </w:pPr>
      <w:r>
        <w:t>Gedeeltelijke dispensatie scholingsinspanning</w:t>
      </w:r>
    </w:p>
    <w:p w:rsidR="009D18B3" w:rsidRDefault="009D18B3">
      <w:pPr>
        <w:pStyle w:val="Plattetekst"/>
      </w:pPr>
    </w:p>
    <w:p w:rsidR="009D18B3" w:rsidRDefault="009D18B3">
      <w:pPr>
        <w:pStyle w:val="Plattetekst1einspr"/>
      </w:pPr>
      <w:r>
        <w:t>1.</w:t>
      </w:r>
      <w:r>
        <w:tab/>
        <w:t>NBBU-leden die kunnen aantonen gespecialiseerd te zijn in een groep uitzendkrachten, die objectief te onderscheiden is en waarbij het aann</w:t>
      </w:r>
      <w:r>
        <w:t>e</w:t>
      </w:r>
      <w:r>
        <w:t>melijk is dat er weinig tot geen behoefte is aan scholing, kunnen de di</w:t>
      </w:r>
      <w:r>
        <w:t>s</w:t>
      </w:r>
      <w:r>
        <w:t xml:space="preserve">pensatiecommissie (Stadsring 171, 3817 BA Amersfoort) onderbouwd verzoeken om een gedeeltelijke dispensatie van de scholingsinspanning als bedoeld in artikel 30 lid 6. </w:t>
      </w:r>
    </w:p>
    <w:p w:rsidR="009D18B3" w:rsidRDefault="009D18B3">
      <w:pPr>
        <w:pStyle w:val="Plattetekst1einspr"/>
      </w:pPr>
    </w:p>
    <w:p w:rsidR="009D18B3" w:rsidRDefault="009D18B3">
      <w:pPr>
        <w:pStyle w:val="Plattetekst1einspr"/>
      </w:pPr>
      <w:r>
        <w:t>2.</w:t>
      </w:r>
      <w:r>
        <w:tab/>
        <w:t>Er is in ieder geval sprake van een specialisatie als bedoeld in lid 1, als op jaarbasis meer dan 75% van het feitelijk loon van de uitzendkrachten die werkzaam zijn in de eerste 78 weken binnen het fasensysteem, toeb</w:t>
      </w:r>
      <w:r>
        <w:t>e</w:t>
      </w:r>
      <w:r>
        <w:t>hoort aan voltijd HBO- en universitaire studenten of aan AOW-gerechtigden.</w:t>
      </w:r>
    </w:p>
    <w:p w:rsidR="009D18B3" w:rsidRDefault="009D18B3">
      <w:pPr>
        <w:pStyle w:val="Plattetekst1einspr"/>
      </w:pPr>
      <w:r>
        <w:t>3.</w:t>
      </w:r>
      <w:r>
        <w:tab/>
        <w:t>Bij gedeeltelijke dispensatie als bedoeld in lid 1 wordt de scholingsinspa</w:t>
      </w:r>
      <w:r>
        <w:t>n</w:t>
      </w:r>
      <w:r>
        <w:t xml:space="preserve">ning gesteld op 0,6% van het feitelijk loon van de uitzendkrachten die werkzaam zijn in de eerste 78 weken binnen het fasensysteem. </w:t>
      </w:r>
    </w:p>
    <w:p w:rsidR="009D18B3" w:rsidRDefault="009D18B3">
      <w:pPr>
        <w:pStyle w:val="Plattetekst"/>
      </w:pPr>
    </w:p>
    <w:p w:rsidR="009D18B3" w:rsidRDefault="009D18B3">
      <w:pPr>
        <w:pStyle w:val="Plattetekst"/>
      </w:pPr>
    </w:p>
    <w:p w:rsidR="009D18B3" w:rsidRDefault="009D18B3">
      <w:pPr>
        <w:pStyle w:val="ArtikelLight"/>
      </w:pPr>
      <w:r>
        <w:t>Artikel 45</w:t>
      </w:r>
    </w:p>
    <w:p w:rsidR="009D18B3" w:rsidRDefault="009D18B3">
      <w:pPr>
        <w:pStyle w:val="ArtikelMedium"/>
      </w:pPr>
      <w:r>
        <w:t>Indiening klacht bij de Geschillencommissie</w:t>
      </w:r>
    </w:p>
    <w:p w:rsidR="009D18B3" w:rsidRDefault="009D18B3">
      <w:pPr>
        <w:pStyle w:val="Plattetekst"/>
      </w:pPr>
    </w:p>
    <w:p w:rsidR="009D18B3" w:rsidRDefault="009D18B3">
      <w:pPr>
        <w:pStyle w:val="Plattetekst1einspr"/>
      </w:pPr>
      <w:r>
        <w:t>1.</w:t>
      </w:r>
      <w:r>
        <w:tab/>
        <w:t>Bij verschil van opvatting over de juiste toepassing of uitleg van deze cao door één der contracterende partijen of haar leden, geeft de klagende pa</w:t>
      </w:r>
      <w:r>
        <w:t>r</w:t>
      </w:r>
      <w:r>
        <w:t>tij daarvan schriftelijke kennis aan de wederpartij, tegen wie de klacht g</w:t>
      </w:r>
      <w:r>
        <w:t>e</w:t>
      </w:r>
      <w:r>
        <w:t xml:space="preserve">richt is. </w:t>
      </w:r>
    </w:p>
    <w:p w:rsidR="009D18B3" w:rsidRDefault="009D18B3">
      <w:pPr>
        <w:pStyle w:val="Plattetekst1einspr"/>
      </w:pPr>
    </w:p>
    <w:p w:rsidR="009D18B3" w:rsidRDefault="009D18B3">
      <w:pPr>
        <w:pStyle w:val="Plattetekst1einspr"/>
      </w:pPr>
      <w:r>
        <w:t>2.</w:t>
      </w:r>
      <w:r>
        <w:tab/>
        <w:t>Indien na verloop van twee maanden na ontvangst van de schriftelijke klacht als bedoeld in het eerste lid geen overeenstemming tussen partijen is verkregen, heeft de partij, die de klacht aanhangig heeft gemaakt, bi</w:t>
      </w:r>
      <w:r>
        <w:t>n</w:t>
      </w:r>
      <w:r>
        <w:t>nen een maand nadien het recht een klacht in te dienen bij de geschille</w:t>
      </w:r>
      <w:r>
        <w:t>n</w:t>
      </w:r>
      <w:r>
        <w:t>commissie.</w:t>
      </w:r>
    </w:p>
    <w:p w:rsidR="009D18B3" w:rsidRDefault="009D18B3">
      <w:pPr>
        <w:pStyle w:val="Plattetekst1einspr"/>
      </w:pPr>
    </w:p>
    <w:p w:rsidR="009D18B3" w:rsidRDefault="009D18B3">
      <w:pPr>
        <w:pStyle w:val="Plattetekst1einspr"/>
      </w:pPr>
      <w:r>
        <w:t>3.</w:t>
      </w:r>
      <w:r>
        <w:tab/>
        <w:t>De geschillencommissie geeft haar oordeel over de juiste toepassing of uitleg van cao-bepalingen doch geeft geen beoordeling naar de feiten en omstandigheden van de klacht.</w:t>
      </w:r>
    </w:p>
    <w:p w:rsidR="009D18B3" w:rsidRDefault="009D18B3">
      <w:pPr>
        <w:pStyle w:val="Plattetekst1einspr"/>
      </w:pPr>
    </w:p>
    <w:p w:rsidR="009D18B3" w:rsidRDefault="009D18B3">
      <w:pPr>
        <w:pStyle w:val="Plattetekst1einspr"/>
      </w:pPr>
      <w:r>
        <w:t>4.</w:t>
      </w:r>
      <w:r>
        <w:tab/>
        <w:t>Het reglement van de Geschillencommissie ligt ter inzage ten kantore van de contracterende partijen en kan opgevraagd worden.</w:t>
      </w:r>
    </w:p>
    <w:p w:rsidR="009D18B3" w:rsidRDefault="009D18B3">
      <w:pPr>
        <w:pStyle w:val="Plattetekst"/>
      </w:pPr>
    </w:p>
    <w:p w:rsidR="009D18B3" w:rsidRDefault="009D18B3">
      <w:pPr>
        <w:pStyle w:val="Plattetekst"/>
      </w:pPr>
    </w:p>
    <w:p w:rsidR="009D18B3" w:rsidRDefault="009D18B3">
      <w:pPr>
        <w:pStyle w:val="ArtikelLight"/>
      </w:pPr>
      <w:r>
        <w:t>Artikel 46</w:t>
      </w:r>
    </w:p>
    <w:p w:rsidR="009D18B3" w:rsidRDefault="009D18B3">
      <w:pPr>
        <w:pStyle w:val="ArtikelMedium"/>
      </w:pPr>
      <w:r>
        <w:t>Cao-wijziging(en) tijdens contractsperiode</w:t>
      </w:r>
    </w:p>
    <w:p w:rsidR="009D18B3" w:rsidRDefault="009D18B3">
      <w:pPr>
        <w:pStyle w:val="Plattetekst"/>
      </w:pPr>
    </w:p>
    <w:p w:rsidR="009D18B3" w:rsidRDefault="009D18B3">
      <w:pPr>
        <w:pStyle w:val="Plattetekst1einspr"/>
      </w:pPr>
      <w:r>
        <w:t>1.</w:t>
      </w:r>
      <w:r>
        <w:tab/>
        <w:t>Arbeidsvoorwaarden die na ondertekening van deze cao tussen de co</w:t>
      </w:r>
      <w:r>
        <w:t>n</w:t>
      </w:r>
      <w:r>
        <w:t>tracterende partijen worden overeengekomen, worden alsnog aan deze cao gehecht en geacht hiervan deel uit te maken.</w:t>
      </w:r>
    </w:p>
    <w:p w:rsidR="009D18B3" w:rsidRDefault="009D18B3">
      <w:pPr>
        <w:pStyle w:val="Plattetekst1einspr"/>
      </w:pPr>
    </w:p>
    <w:p w:rsidR="009D18B3" w:rsidRDefault="009D18B3">
      <w:pPr>
        <w:pStyle w:val="Plattetekst1einspr"/>
      </w:pPr>
      <w:r>
        <w:t>2.</w:t>
      </w:r>
      <w:r>
        <w:tab/>
        <w:t>In gezamenlijk overleg zal worden nagegaan of, en zo ja: op welke wijze, voorzieningen nodig zijn om een en ander met inachtneming van de dan geldende regelgeving te realiseren.</w:t>
      </w:r>
    </w:p>
    <w:p w:rsidR="009D18B3" w:rsidRDefault="009D18B3">
      <w:pPr>
        <w:pStyle w:val="Plattetekst"/>
      </w:pPr>
    </w:p>
    <w:p w:rsidR="009D18B3" w:rsidRDefault="009D18B3">
      <w:pPr>
        <w:pStyle w:val="Plattetekst"/>
      </w:pPr>
    </w:p>
    <w:p w:rsidR="009D18B3" w:rsidRDefault="009D18B3">
      <w:pPr>
        <w:pStyle w:val="ArtikelLight"/>
      </w:pPr>
      <w:r>
        <w:t>Artikel 47</w:t>
      </w:r>
    </w:p>
    <w:p w:rsidR="009D18B3" w:rsidRDefault="009D18B3">
      <w:pPr>
        <w:pStyle w:val="ArtikelMedium"/>
      </w:pPr>
      <w:r>
        <w:t xml:space="preserve">Reorganisatie van cao-partijen </w:t>
      </w:r>
    </w:p>
    <w:p w:rsidR="009D18B3" w:rsidRDefault="009D18B3">
      <w:pPr>
        <w:pStyle w:val="Plattetekst"/>
      </w:pPr>
    </w:p>
    <w:p w:rsidR="009D18B3" w:rsidRDefault="009D18B3">
      <w:pPr>
        <w:pStyle w:val="Plattetekst"/>
      </w:pPr>
      <w:r>
        <w:t>In geval van reorganisatie staan de contracterende partijen er tegenover elkaar voor in dat de wederzijdse rechten en verplichtingen die uit deze cao voortvloeien, zullen worden overgenomen door de rechtsperso(o)n(en), die daartoe door enige partij schriftelijk aan de wederpartij zal (zullen) worden aangewezen.</w:t>
      </w:r>
    </w:p>
    <w:p w:rsidR="009D18B3" w:rsidRDefault="009D18B3">
      <w:pPr>
        <w:pStyle w:val="Plattetekst"/>
      </w:pPr>
    </w:p>
    <w:p w:rsidR="009D18B3" w:rsidRDefault="009D18B3">
      <w:pPr>
        <w:pStyle w:val="Plattetekst"/>
      </w:pPr>
    </w:p>
    <w:p w:rsidR="009D18B3" w:rsidRDefault="009D18B3">
      <w:pPr>
        <w:pStyle w:val="ArtikelLight"/>
      </w:pPr>
      <w:r>
        <w:t>Artikel 48</w:t>
      </w:r>
    </w:p>
    <w:p w:rsidR="009D18B3" w:rsidRDefault="009D18B3">
      <w:pPr>
        <w:pStyle w:val="ArtikelMedium"/>
      </w:pPr>
      <w:r>
        <w:t>Werkgeversbijdrage aan wederpartij</w:t>
      </w:r>
    </w:p>
    <w:p w:rsidR="009D18B3" w:rsidRDefault="009D18B3">
      <w:pPr>
        <w:pStyle w:val="Plattetekst"/>
      </w:pPr>
    </w:p>
    <w:p w:rsidR="009D18B3" w:rsidRDefault="009D18B3">
      <w:pPr>
        <w:pStyle w:val="Plattetekst1einspr"/>
      </w:pPr>
      <w:r>
        <w:t>1.</w:t>
      </w:r>
      <w:r>
        <w:tab/>
        <w:t>Gedurende de looptijd van deze cao zullen de werkgevers per kalende</w:t>
      </w:r>
      <w:r>
        <w:t>r</w:t>
      </w:r>
      <w:r>
        <w:t>jaar een bijdrage afdragen aan de contracterende werknemersorganis</w:t>
      </w:r>
      <w:r>
        <w:t>a</w:t>
      </w:r>
      <w:r>
        <w:t>tie(s), ten behoeve van voorlichtingsactiviteiten en apparaatskosten.</w:t>
      </w:r>
    </w:p>
    <w:p w:rsidR="009D18B3" w:rsidRDefault="009D18B3">
      <w:pPr>
        <w:pStyle w:val="Plattetekst1einspr"/>
      </w:pPr>
    </w:p>
    <w:p w:rsidR="009D18B3" w:rsidRDefault="009D18B3">
      <w:pPr>
        <w:pStyle w:val="Plattetekst1einspr"/>
      </w:pPr>
      <w:r>
        <w:t>2.</w:t>
      </w:r>
      <w:r>
        <w:tab/>
        <w:t>Deze bijdrage wordt vooralsnog gebaseerd op het aantal vestigingen per aangesloten uitzendonderneming. De hoogte van deze bijdrage wordt jaarlijks door middel van onderling overleg vastgesteld.</w:t>
      </w:r>
    </w:p>
    <w:p w:rsidR="009D18B3" w:rsidRDefault="009D18B3">
      <w:pPr>
        <w:pStyle w:val="TitelLight"/>
      </w:pPr>
      <w:r>
        <w:t>Bijlage</w:t>
      </w:r>
    </w:p>
    <w:p w:rsidR="009D18B3" w:rsidRDefault="009D18B3">
      <w:pPr>
        <w:pStyle w:val="Plattetekst"/>
      </w:pPr>
    </w:p>
    <w:p w:rsidR="009D18B3" w:rsidRDefault="009D18B3">
      <w:pPr>
        <w:pStyle w:val="ArtikelLight"/>
      </w:pPr>
      <w:r>
        <w:t>Bijlage 1</w:t>
      </w:r>
    </w:p>
    <w:p w:rsidR="009D18B3" w:rsidRDefault="009D18B3">
      <w:pPr>
        <w:pStyle w:val="ArtikelMedium"/>
      </w:pPr>
      <w:r>
        <w:t xml:space="preserve">Reserveringen kort verzuim/bijzonder verlof &amp; feestdagen </w:t>
      </w:r>
      <w:r w:rsidR="0059676C">
        <w:t>2014</w:t>
      </w:r>
    </w:p>
    <w:p w:rsidR="009D18B3" w:rsidRDefault="009D18B3">
      <w:pPr>
        <w:pStyle w:val="Plattetekst"/>
      </w:pPr>
    </w:p>
    <w:p w:rsidR="009D18B3" w:rsidRDefault="009D18B3">
      <w:pPr>
        <w:pStyle w:val="Plattetekst"/>
      </w:pPr>
      <w:r>
        <w:t xml:space="preserve">Het in artikel 28 lid 1 sub a bedoelde percentage voor kort verzuim/bijzonder </w:t>
      </w:r>
    </w:p>
    <w:p w:rsidR="009D18B3" w:rsidRDefault="009D18B3">
      <w:pPr>
        <w:pStyle w:val="Plattetekst"/>
      </w:pPr>
      <w:r>
        <w:t xml:space="preserve">verlof bedraagt: </w:t>
      </w:r>
      <w:r>
        <w:rPr>
          <w:rFonts w:ascii="HelveticaNeue-Condensed" w:hAnsi="HelveticaNeue-Condensed" w:cs="HelveticaNeue-Condensed"/>
        </w:rPr>
        <w:t>0,2 + 0,4 = 0,6%.</w:t>
      </w:r>
    </w:p>
    <w:p w:rsidR="009D18B3" w:rsidRDefault="009D18B3">
      <w:pPr>
        <w:pStyle w:val="Plattetekst"/>
      </w:pPr>
    </w:p>
    <w:p w:rsidR="009D18B3" w:rsidRDefault="009D18B3">
      <w:pPr>
        <w:pStyle w:val="Plattetekst"/>
      </w:pPr>
      <w:r>
        <w:t xml:space="preserve">Het aantal feestdagen bedraagt 7. Het aantal werkbare dagen bedraagt: </w:t>
      </w:r>
    </w:p>
    <w:p w:rsidR="009D18B3" w:rsidRDefault="009D18B3">
      <w:pPr>
        <w:pStyle w:val="Plattetekst"/>
      </w:pPr>
      <w:r>
        <w:t xml:space="preserve">261 - </w:t>
      </w:r>
      <w:r w:rsidR="0059676C">
        <w:t xml:space="preserve">6 </w:t>
      </w:r>
      <w:r>
        <w:t xml:space="preserve">- 24 = </w:t>
      </w:r>
      <w:r w:rsidR="0059676C">
        <w:t>231</w:t>
      </w:r>
      <w:r>
        <w:t>.</w:t>
      </w:r>
    </w:p>
    <w:p w:rsidR="009D18B3" w:rsidRDefault="009D18B3">
      <w:pPr>
        <w:pStyle w:val="Plattetekst"/>
      </w:pPr>
      <w:r>
        <w:t xml:space="preserve">Het in artikel 28 lid 1a bedoelde percentage voor feestdagen bedraagt: </w:t>
      </w:r>
    </w:p>
    <w:p w:rsidR="009D18B3" w:rsidRDefault="0059676C">
      <w:pPr>
        <w:pStyle w:val="Supkop"/>
      </w:pPr>
      <w:r>
        <w:t xml:space="preserve">6 </w:t>
      </w:r>
      <w:r w:rsidR="009D18B3">
        <w:t xml:space="preserve">: </w:t>
      </w:r>
      <w:r>
        <w:t xml:space="preserve">231 </w:t>
      </w:r>
      <w:r w:rsidR="009D18B3">
        <w:t xml:space="preserve">x 100% = </w:t>
      </w:r>
      <w:r>
        <w:t>2,60</w:t>
      </w:r>
      <w:r w:rsidR="009D18B3">
        <w:t>%.</w:t>
      </w:r>
    </w:p>
    <w:p w:rsidR="009D18B3" w:rsidRDefault="009D18B3">
      <w:pPr>
        <w:pStyle w:val="Plattetekst"/>
      </w:pPr>
    </w:p>
    <w:p w:rsidR="009D18B3" w:rsidRDefault="009D18B3">
      <w:pPr>
        <w:pStyle w:val="Plattetekst"/>
      </w:pPr>
      <w:r>
        <w:t>N.B. De deling wordt uitgedrukt in een percentage, tot op twee decimalen rekenkundig afgerond.</w:t>
      </w:r>
    </w:p>
    <w:p w:rsidR="009D18B3" w:rsidRDefault="009D18B3">
      <w:pPr>
        <w:pStyle w:val="Plattetekst"/>
      </w:pPr>
    </w:p>
    <w:p w:rsidR="009D18B3" w:rsidRDefault="009D18B3">
      <w:pPr>
        <w:pStyle w:val="Plattetekst"/>
      </w:pPr>
    </w:p>
    <w:p w:rsidR="009D18B3" w:rsidRDefault="009D18B3">
      <w:pPr>
        <w:pStyle w:val="ArtikelLight"/>
      </w:pPr>
      <w:r>
        <w:t>Bijlage 2</w:t>
      </w:r>
    </w:p>
    <w:p w:rsidR="009D18B3" w:rsidRDefault="009D18B3">
      <w:pPr>
        <w:pStyle w:val="ArtikelMedium"/>
      </w:pPr>
      <w:r>
        <w:t xml:space="preserve">Reservering vakantiedagen </w:t>
      </w:r>
      <w:r w:rsidR="0059676C">
        <w:t>2014</w:t>
      </w:r>
    </w:p>
    <w:p w:rsidR="009D18B3" w:rsidRDefault="009D18B3">
      <w:pPr>
        <w:pStyle w:val="Plattetekst"/>
      </w:pPr>
    </w:p>
    <w:p w:rsidR="009D18B3" w:rsidRDefault="009D18B3">
      <w:pPr>
        <w:pStyle w:val="Plattetekst"/>
      </w:pPr>
      <w:r>
        <w:t>Reservering vakantiedagen uitzendkrachten:</w:t>
      </w:r>
    </w:p>
    <w:p w:rsidR="009D18B3" w:rsidRDefault="009D18B3">
      <w:pPr>
        <w:pStyle w:val="Plattetekst"/>
      </w:pPr>
      <w:r>
        <w:t>Het in artikel 28 lid 1 sub a bedoelde percentage voor vakantiedagen b</w:t>
      </w:r>
      <w:r>
        <w:t>e</w:t>
      </w:r>
      <w:r>
        <w:t xml:space="preserve">draagt: </w:t>
      </w:r>
      <w:r>
        <w:br/>
      </w:r>
      <w:r>
        <w:rPr>
          <w:rFonts w:ascii="HelveticaNeue-Condensed" w:hAnsi="HelveticaNeue-Condensed" w:cs="HelveticaNeue-Condensed"/>
        </w:rPr>
        <w:t xml:space="preserve">24 : </w:t>
      </w:r>
      <w:r w:rsidR="0059676C">
        <w:rPr>
          <w:rFonts w:ascii="HelveticaNeue-Condensed" w:hAnsi="HelveticaNeue-Condensed" w:cs="HelveticaNeue-Condensed"/>
        </w:rPr>
        <w:t xml:space="preserve">231 </w:t>
      </w:r>
      <w:r>
        <w:rPr>
          <w:rFonts w:ascii="HelveticaNeue-Condensed" w:hAnsi="HelveticaNeue-Condensed" w:cs="HelveticaNeue-Condensed"/>
        </w:rPr>
        <w:t xml:space="preserve">x 100% = </w:t>
      </w:r>
      <w:r w:rsidR="0059676C">
        <w:rPr>
          <w:rFonts w:ascii="HelveticaNeue-Condensed" w:hAnsi="HelveticaNeue-Condensed" w:cs="HelveticaNeue-Condensed"/>
        </w:rPr>
        <w:t>10,39</w:t>
      </w:r>
      <w:r>
        <w:rPr>
          <w:rFonts w:ascii="HelveticaNeue-Condensed" w:hAnsi="HelveticaNeue-Condensed" w:cs="HelveticaNeue-Condensed"/>
        </w:rPr>
        <w:t>%.</w:t>
      </w:r>
    </w:p>
    <w:p w:rsidR="009D18B3" w:rsidRDefault="009D18B3">
      <w:pPr>
        <w:pStyle w:val="Plattetekst"/>
      </w:pPr>
    </w:p>
    <w:p w:rsidR="009D18B3" w:rsidRDefault="009D18B3">
      <w:pPr>
        <w:pStyle w:val="Plattetekst"/>
      </w:pPr>
      <w:r>
        <w:t xml:space="preserve">Uitbetaling bovenwettelijke vakantiedagen </w:t>
      </w:r>
    </w:p>
    <w:p w:rsidR="009D18B3" w:rsidRDefault="009D18B3">
      <w:pPr>
        <w:pStyle w:val="Plattetekst"/>
      </w:pPr>
      <w:r>
        <w:t>Als gebruik wordt gemaakt van de mogelijkheid de bovenwettelijke vakanti</w:t>
      </w:r>
      <w:r>
        <w:t>e</w:t>
      </w:r>
      <w:r>
        <w:t>dagen in geld uit te betalen als bedoeld in artikel 28 lid 1 sub f, dan wordt 1,</w:t>
      </w:r>
      <w:r w:rsidR="0059676C">
        <w:t>73</w:t>
      </w:r>
      <w:r>
        <w:t>% van het feitelijk loon wekelijks/maandelijks/periodiek in geld uitb</w:t>
      </w:r>
      <w:r>
        <w:t>e</w:t>
      </w:r>
      <w:r>
        <w:t xml:space="preserve">taald en bedraagt het percentage dat moet worden gereserveerd voor de wettelijke vakantiedagen </w:t>
      </w:r>
      <w:r w:rsidR="0059676C">
        <w:t>8,66</w:t>
      </w:r>
      <w:r>
        <w:t>%. De wettelijke vakantiedagen bedragen vier maal de overeengekomen arbeidsduur per week.</w:t>
      </w:r>
    </w:p>
    <w:p w:rsidR="009D18B3" w:rsidRDefault="009D18B3">
      <w:pPr>
        <w:pStyle w:val="Plattetekst"/>
      </w:pPr>
    </w:p>
    <w:p w:rsidR="009D18B3" w:rsidRDefault="009D18B3">
      <w:pPr>
        <w:pStyle w:val="Plattetekst"/>
      </w:pPr>
      <w:r>
        <w:t>Reservering vakantiedagen vakantiewerkers:</w:t>
      </w:r>
    </w:p>
    <w:p w:rsidR="009D18B3" w:rsidRDefault="009D18B3">
      <w:pPr>
        <w:pStyle w:val="Plattetekst"/>
      </w:pPr>
      <w:r>
        <w:t xml:space="preserve">Het percentage bedoeld in artikel 38 lid 2 bedraagt: </w:t>
      </w:r>
      <w:r>
        <w:rPr>
          <w:rFonts w:ascii="HelveticaNeue-Condensed" w:hAnsi="HelveticaNeue-Condensed" w:cs="HelveticaNeue-Condensed"/>
        </w:rPr>
        <w:t>20 : 241 x 100% = 8,30%.</w:t>
      </w:r>
    </w:p>
    <w:p w:rsidR="009D18B3" w:rsidRDefault="009D18B3">
      <w:pPr>
        <w:pStyle w:val="Plattetekst"/>
      </w:pPr>
    </w:p>
    <w:p w:rsidR="009D18B3" w:rsidRDefault="009D18B3">
      <w:pPr>
        <w:pStyle w:val="Plattetekst"/>
      </w:pPr>
      <w:r>
        <w:t>N.B. Bovengenoemde delingen worden uitgedrukt in een percentage, tot op twee decimalen rekenkundig afgerond</w:t>
      </w:r>
    </w:p>
    <w:p w:rsidR="009D18B3" w:rsidRDefault="009D18B3">
      <w:pPr>
        <w:pStyle w:val="Plattetekst"/>
        <w:rPr>
          <w:caps/>
        </w:rPr>
      </w:pPr>
      <w:r>
        <w:rPr>
          <w:caps/>
        </w:rPr>
        <w:t>Bijlage 3.</w:t>
      </w:r>
    </w:p>
    <w:p w:rsidR="009D18B3" w:rsidRDefault="009D18B3">
      <w:pPr>
        <w:pStyle w:val="ArtikelMedium"/>
      </w:pPr>
      <w:r>
        <w:t xml:space="preserve">Wachtdagcompensatie &amp; premieverdeling bovenwettelijke ziekte-uitkering </w:t>
      </w:r>
    </w:p>
    <w:p w:rsidR="009D18B3" w:rsidRDefault="009D18B3">
      <w:pPr>
        <w:pStyle w:val="Plattetekst"/>
      </w:pPr>
    </w:p>
    <w:p w:rsidR="009D18B3" w:rsidRDefault="009D18B3">
      <w:pPr>
        <w:pStyle w:val="Plattetekst"/>
      </w:pPr>
      <w:r>
        <w:t>De in artikel 25 lid 3 sub c bedoelde percentages bedragen:</w:t>
      </w:r>
    </w:p>
    <w:p w:rsidR="009D18B3" w:rsidRDefault="009D18B3">
      <w:pPr>
        <w:pStyle w:val="Plattetekst"/>
        <w:tabs>
          <w:tab w:val="left" w:pos="3220"/>
        </w:tabs>
      </w:pPr>
      <w:r>
        <w:t>Kantoorsector en administratief</w:t>
      </w:r>
      <w:r>
        <w:tab/>
        <w:t>uitzendonderneming 1: 0,71%</w:t>
      </w:r>
    </w:p>
    <w:p w:rsidR="009D18B3" w:rsidRDefault="009D18B3">
      <w:pPr>
        <w:pStyle w:val="Plattetekst"/>
        <w:tabs>
          <w:tab w:val="left" w:pos="3220"/>
        </w:tabs>
      </w:pPr>
      <w:r>
        <w:t>Technisch en industrieel</w:t>
      </w:r>
      <w:r>
        <w:tab/>
        <w:t>uitzendonderneming 2: 1,16%</w:t>
      </w:r>
    </w:p>
    <w:p w:rsidR="009D18B3" w:rsidRDefault="009D18B3">
      <w:pPr>
        <w:pStyle w:val="Plattetekst"/>
      </w:pPr>
    </w:p>
    <w:p w:rsidR="009D18B3" w:rsidRDefault="009D18B3">
      <w:pPr>
        <w:pStyle w:val="Plattetekst"/>
      </w:pPr>
      <w:r>
        <w:t>De in artikel 25 lid 1 sub a bedoelde maximumpercentages zijn gebaseerd op een gelijke premieverdeling tussen uitzendonderneming en uitzendkracht bij een eventuele verzekering. De maximumpercentages die op het loon van de uitzendkracht mogen worden ingehouden, zijn door partijen als volgt vastg</w:t>
      </w:r>
      <w:r>
        <w:t>e</w:t>
      </w:r>
      <w:r>
        <w:t xml:space="preserve">steld (1 januari </w:t>
      </w:r>
      <w:r w:rsidR="009D0ED7">
        <w:t>2014</w:t>
      </w:r>
      <w:r>
        <w:t xml:space="preserve">): </w:t>
      </w:r>
    </w:p>
    <w:p w:rsidR="009D18B3" w:rsidRDefault="009D18B3">
      <w:pPr>
        <w:pStyle w:val="Plattetekst"/>
      </w:pPr>
      <w:r>
        <w:t>Uitzendbedrijven I: 0,</w:t>
      </w:r>
      <w:r w:rsidR="00A6008E">
        <w:t>89</w:t>
      </w:r>
      <w:r>
        <w:t>%</w:t>
      </w:r>
    </w:p>
    <w:p w:rsidR="009D18B3" w:rsidRDefault="009D18B3">
      <w:pPr>
        <w:pStyle w:val="Plattetekst"/>
      </w:pPr>
      <w:r>
        <w:t xml:space="preserve">Uitzendbedrijven II: </w:t>
      </w:r>
      <w:r w:rsidR="00A6008E">
        <w:t>1,56</w:t>
      </w:r>
      <w:r>
        <w:t>%</w:t>
      </w:r>
    </w:p>
    <w:p w:rsidR="009D18B3" w:rsidRDefault="009D18B3">
      <w:pPr>
        <w:pStyle w:val="Plattetekst"/>
      </w:pPr>
    </w:p>
    <w:p w:rsidR="009D18B3" w:rsidRDefault="009D18B3">
      <w:pPr>
        <w:pStyle w:val="Plattetekst"/>
      </w:pPr>
    </w:p>
    <w:p w:rsidR="009D18B3" w:rsidRDefault="009D18B3">
      <w:pPr>
        <w:pStyle w:val="ArtikelLight"/>
      </w:pPr>
      <w:r>
        <w:t>Bijlage 4</w:t>
      </w:r>
    </w:p>
    <w:p w:rsidR="009D18B3" w:rsidRDefault="009D18B3">
      <w:pPr>
        <w:pStyle w:val="ArtikelMedium"/>
      </w:pPr>
      <w:r>
        <w:t>Functie-indeling en functieniveau</w:t>
      </w:r>
    </w:p>
    <w:p w:rsidR="009D18B3" w:rsidRDefault="009D18B3">
      <w:pPr>
        <w:pStyle w:val="Plattetekst"/>
      </w:pPr>
    </w:p>
    <w:p w:rsidR="009D18B3" w:rsidRDefault="009D18B3">
      <w:pPr>
        <w:pStyle w:val="Plattetekst"/>
      </w:pPr>
      <w:r>
        <w:t xml:space="preserve">Deze bijlage voorziet in de benoeming van functies, indeling en niveau om </w:t>
      </w:r>
      <w:r>
        <w:lastRenderedPageBreak/>
        <w:t>zoveel mogelijk een beeld te vormen aangaande de grenzen, waarbinnen passend en vervangend werk kan worden aangeboden. De functies zijn voo</w:t>
      </w:r>
      <w:r>
        <w:t>r</w:t>
      </w:r>
      <w:r>
        <w:t>zien van een zwaarteaanduiding. Door rangschikking van de verschillende functies is een onderverdeling gecreëerd. Deze onderverdeling heeft betre</w:t>
      </w:r>
      <w:r>
        <w:t>k</w:t>
      </w:r>
      <w:r>
        <w:t>king op tien verschillende niveaus, oplopend in zwaarte.</w:t>
      </w:r>
    </w:p>
    <w:p w:rsidR="009D18B3" w:rsidRDefault="009D18B3">
      <w:pPr>
        <w:pStyle w:val="Plattetekst"/>
      </w:pPr>
    </w:p>
    <w:p w:rsidR="009D18B3" w:rsidRDefault="009D18B3">
      <w:pPr>
        <w:pStyle w:val="Plattetekst"/>
      </w:pPr>
      <w:r>
        <w:t xml:space="preserve">Toezichthoudende en leidinggevende functies zijn niet opgenomen. </w:t>
      </w:r>
    </w:p>
    <w:p w:rsidR="009D18B3" w:rsidRDefault="009D18B3">
      <w:pPr>
        <w:pStyle w:val="Plattetekst"/>
      </w:pPr>
      <w:r>
        <w:t>Hierbij geldt dat: bij het vervullen van een toezichthoudende functie één n</w:t>
      </w:r>
      <w:r>
        <w:t>i</w:t>
      </w:r>
      <w:r>
        <w:t>veau hoger wordt ingedeeld dan de functies waarop toezicht wordt gehouden; bij het vervullen van een leidinggevende functie twee niveaus hoger wordt ingedeeld dan de functies waaraan men leiding geeft.</w:t>
      </w:r>
    </w:p>
    <w:p w:rsidR="009D18B3" w:rsidRDefault="009D18B3">
      <w:pPr>
        <w:pStyle w:val="Plattetekst"/>
      </w:pPr>
    </w:p>
    <w:p w:rsidR="009D18B3" w:rsidRDefault="009D18B3">
      <w:pPr>
        <w:pStyle w:val="Plattetekst"/>
      </w:pPr>
    </w:p>
    <w:p w:rsidR="009D18B3" w:rsidRDefault="009D18B3">
      <w:pPr>
        <w:pStyle w:val="ArtikelLight"/>
      </w:pPr>
      <w:r>
        <w:t>NIVEAU 1</w:t>
      </w:r>
    </w:p>
    <w:p w:rsidR="009D18B3" w:rsidRDefault="009D18B3">
      <w:pPr>
        <w:pStyle w:val="Plattetekst"/>
      </w:pPr>
      <w:r>
        <w:t>Zeer eenvoudige werkzaamheden van hetzelfde karakter, die zich in de regel steeds herhalen en die geen beroepsscholing en daarbij ervaring vereisen; kennis op niveau lavo.</w:t>
      </w:r>
    </w:p>
    <w:p w:rsidR="009D18B3" w:rsidRDefault="009D18B3">
      <w:pPr>
        <w:pStyle w:val="Plattetekst"/>
      </w:pPr>
    </w:p>
    <w:p w:rsidR="009D18B3" w:rsidRDefault="009D18B3">
      <w:pPr>
        <w:pStyle w:val="ArtikelLight"/>
      </w:pPr>
      <w:r>
        <w:t>NIVEAU 2</w:t>
      </w:r>
    </w:p>
    <w:p w:rsidR="009D18B3" w:rsidRDefault="009D18B3">
      <w:pPr>
        <w:pStyle w:val="Plattetekst"/>
      </w:pPr>
      <w:r>
        <w:t>Eenvoudige werkzaamheden van nagenoeg hetzelfde karakter die zich in de regel steeds herhalen en die enige beroepsscholing en daarbij behorende ervaring vereisen; kennis op niveau lavo en soms enige aanvullende gerichte functiescholing.</w:t>
      </w:r>
    </w:p>
    <w:p w:rsidR="009D18B3" w:rsidRDefault="009D18B3">
      <w:pPr>
        <w:pStyle w:val="Plattetekst"/>
      </w:pPr>
    </w:p>
    <w:p w:rsidR="009D18B3" w:rsidRDefault="009D18B3">
      <w:pPr>
        <w:pStyle w:val="ArtikelLight"/>
      </w:pPr>
      <w:r>
        <w:t>NIVEAU 3</w:t>
      </w:r>
    </w:p>
    <w:p w:rsidR="009D18B3" w:rsidRDefault="009D18B3">
      <w:pPr>
        <w:pStyle w:val="Plattetekst"/>
      </w:pPr>
      <w:r>
        <w:t>Eenvoudige werkzaamheden van een verschillend karakter die zich in de regel steeds herhalen en die enige lagere beroepsscholing en daarbij beh</w:t>
      </w:r>
      <w:r>
        <w:t>o</w:t>
      </w:r>
      <w:r>
        <w:t>rende ervaring vereisen; kennis op niveau lavo en aanvullende gerichte fun</w:t>
      </w:r>
      <w:r>
        <w:t>c</w:t>
      </w:r>
      <w:r>
        <w:t>tiescholing; mavo of lbo.</w:t>
      </w:r>
    </w:p>
    <w:p w:rsidR="009D18B3" w:rsidRDefault="009D18B3">
      <w:pPr>
        <w:pStyle w:val="Plattetekst"/>
        <w:rPr>
          <w:caps/>
        </w:rPr>
      </w:pPr>
      <w:r>
        <w:rPr>
          <w:caps/>
        </w:rPr>
        <w:t>NIVEAU 4</w:t>
      </w:r>
    </w:p>
    <w:p w:rsidR="009D18B3" w:rsidRDefault="009D18B3">
      <w:pPr>
        <w:pStyle w:val="Plattetekst"/>
      </w:pPr>
      <w:r>
        <w:t>Minder eenvoudige werkzaamheden die zich niet steeds herhalen en die in de regel een uitgebreide lagere beroepsscholing en daarbij behorende erv</w:t>
      </w:r>
      <w:r>
        <w:t>a</w:t>
      </w:r>
      <w:r>
        <w:t>ring vereisen; kennis op niveau lavo en uitgebreide functiescholing; mavo of lbo en aanvullende gerichte functiescholing; havo of vwo.</w:t>
      </w:r>
    </w:p>
    <w:p w:rsidR="009D18B3" w:rsidRDefault="009D18B3">
      <w:pPr>
        <w:pStyle w:val="Plattetekst"/>
      </w:pPr>
    </w:p>
    <w:p w:rsidR="009D18B3" w:rsidRDefault="009D18B3">
      <w:pPr>
        <w:pStyle w:val="Plattetekst"/>
      </w:pPr>
    </w:p>
    <w:p w:rsidR="009D18B3" w:rsidRDefault="009D18B3">
      <w:pPr>
        <w:pStyle w:val="ArtikelLight"/>
      </w:pPr>
      <w:r>
        <w:t>NIVEAU 5</w:t>
      </w:r>
    </w:p>
    <w:p w:rsidR="009D18B3" w:rsidRDefault="009D18B3">
      <w:pPr>
        <w:pStyle w:val="Plattetekst"/>
      </w:pPr>
      <w:r>
        <w:t>Moeilijke werkzaamheden die zich weinig volgens hetzelfde werkpatroon herhalen en die veelal enige middelbare beroepsscholing en daarbij beh</w:t>
      </w:r>
      <w:r>
        <w:t>o</w:t>
      </w:r>
      <w:r>
        <w:t>rende ervaring vereisen; kennis op niveau mavo of lbo en een uitgebreide functiescholing; havo of vwo en aanvullende gerichte functiescholing; mbo</w:t>
      </w:r>
    </w:p>
    <w:p w:rsidR="009D18B3" w:rsidRDefault="009D18B3">
      <w:pPr>
        <w:pStyle w:val="Plattetekst"/>
      </w:pPr>
    </w:p>
    <w:p w:rsidR="009D18B3" w:rsidRDefault="009D18B3">
      <w:pPr>
        <w:pStyle w:val="Plattetekst"/>
      </w:pPr>
    </w:p>
    <w:p w:rsidR="009D18B3" w:rsidRDefault="009D18B3">
      <w:pPr>
        <w:pStyle w:val="ArtikelLight"/>
      </w:pPr>
      <w:r>
        <w:t>NIVEAU 6</w:t>
      </w:r>
    </w:p>
    <w:p w:rsidR="009D18B3" w:rsidRDefault="009D18B3">
      <w:pPr>
        <w:pStyle w:val="Plattetekst"/>
      </w:pPr>
      <w:r>
        <w:t>Moeilijke werkzaamheden die zich zelden volgens hetzelfde werkpatroon herhalen en die meer middelbare beroepsscholing en daarbij behorende e</w:t>
      </w:r>
      <w:r>
        <w:t>r</w:t>
      </w:r>
      <w:r>
        <w:t>varing vereisen; kennis op niveau havo of vwo en een uitgebreide functi</w:t>
      </w:r>
      <w:r>
        <w:t>e</w:t>
      </w:r>
      <w:r>
        <w:t>scholing; mbo met een op de functie gericht vakkenpakket.</w:t>
      </w:r>
    </w:p>
    <w:p w:rsidR="009D18B3" w:rsidRDefault="009D18B3">
      <w:pPr>
        <w:pStyle w:val="Plattetekst"/>
      </w:pPr>
    </w:p>
    <w:p w:rsidR="009D18B3" w:rsidRDefault="009D18B3">
      <w:pPr>
        <w:pStyle w:val="Plattetekst"/>
      </w:pPr>
    </w:p>
    <w:p w:rsidR="009D18B3" w:rsidRDefault="009D18B3">
      <w:pPr>
        <w:pStyle w:val="ArtikelLight"/>
      </w:pPr>
      <w:r>
        <w:t>NIVEAU 7</w:t>
      </w:r>
    </w:p>
    <w:p w:rsidR="009D18B3" w:rsidRDefault="009D18B3">
      <w:pPr>
        <w:pStyle w:val="Plattetekst"/>
      </w:pPr>
      <w:r>
        <w:t>Moeilijke en enigszins samengestelde werkzaamheden die zich niet volgens hetzelfde werkpatroon herhalen en die in de regel een uitgebreide middelbare beroepsscholing en daarbij behorende ervaring vereisen; kennis op niveau mbo en aanvullende functiescholing; hbo.</w:t>
      </w:r>
    </w:p>
    <w:p w:rsidR="009D18B3" w:rsidRDefault="009D18B3">
      <w:pPr>
        <w:pStyle w:val="Plattetekst"/>
      </w:pPr>
    </w:p>
    <w:p w:rsidR="009D18B3" w:rsidRDefault="009D18B3">
      <w:pPr>
        <w:pStyle w:val="Plattetekst"/>
      </w:pPr>
    </w:p>
    <w:p w:rsidR="009D18B3" w:rsidRDefault="009D18B3">
      <w:pPr>
        <w:pStyle w:val="ArtikelLight"/>
      </w:pPr>
      <w:r>
        <w:t>NIVEAU 8</w:t>
      </w:r>
    </w:p>
    <w:p w:rsidR="009D18B3" w:rsidRDefault="009D18B3">
      <w:pPr>
        <w:pStyle w:val="Plattetekst"/>
      </w:pPr>
      <w:r>
        <w:t>Moeilijke en vrij samengestelde werkzaamheden die zich niet volgens he</w:t>
      </w:r>
      <w:r>
        <w:t>t</w:t>
      </w:r>
      <w:r>
        <w:t>zelfde werkpatroon herhalen en die enige hogere beroepsscholing en daarbij behorende ervaring vereisen; kennis op niveau mbo en een uitgebreide fun</w:t>
      </w:r>
      <w:r>
        <w:t>c</w:t>
      </w:r>
      <w:r>
        <w:t>tiescholing; hbo met een op de functie gericht vakkenpakket.</w:t>
      </w:r>
    </w:p>
    <w:p w:rsidR="009D18B3" w:rsidRDefault="009D18B3">
      <w:pPr>
        <w:pStyle w:val="Plattetekst"/>
      </w:pPr>
    </w:p>
    <w:p w:rsidR="009D18B3" w:rsidRDefault="009D18B3">
      <w:pPr>
        <w:pStyle w:val="Plattetekst"/>
      </w:pPr>
    </w:p>
    <w:p w:rsidR="009D18B3" w:rsidRDefault="009D18B3">
      <w:pPr>
        <w:pStyle w:val="ArtikelLight"/>
      </w:pPr>
      <w:r>
        <w:t>NIVEAU 9</w:t>
      </w:r>
    </w:p>
    <w:p w:rsidR="009D18B3" w:rsidRDefault="009D18B3">
      <w:pPr>
        <w:pStyle w:val="Plattetekst"/>
      </w:pPr>
      <w:r>
        <w:t>Moeilijke en samengestelde werkzaamheden die zich niet volgens hetzelfde werkpatroon herhalen en die een uitgebreide hogere beroepsscholing en daarbij behorende ervaring vereisen; kennis op niveau hbo en aanvullende functiescholing; wetenschappelijk onderwijs.</w:t>
      </w:r>
    </w:p>
    <w:p w:rsidR="009D18B3" w:rsidRDefault="009D18B3">
      <w:pPr>
        <w:pStyle w:val="Plattetekst"/>
      </w:pPr>
    </w:p>
    <w:p w:rsidR="009D18B3" w:rsidRDefault="009D18B3">
      <w:pPr>
        <w:pStyle w:val="Plattetekst"/>
      </w:pPr>
    </w:p>
    <w:p w:rsidR="009D18B3" w:rsidRDefault="009D18B3">
      <w:pPr>
        <w:pStyle w:val="ArtikelLight"/>
      </w:pPr>
      <w:r>
        <w:t>NIVEAU 10</w:t>
      </w:r>
    </w:p>
    <w:p w:rsidR="009D18B3" w:rsidRDefault="009D18B3">
      <w:pPr>
        <w:pStyle w:val="Plattetekst"/>
      </w:pPr>
      <w:r>
        <w:t>Moeilijke en zeer samengestelde werkzaamheden die zich niet volgens he</w:t>
      </w:r>
      <w:r>
        <w:t>t</w:t>
      </w:r>
      <w:r>
        <w:t>zelfde werkpatroon herhalen en die een uitgebreide hogere beroepsscholing en daarbij behorende ervaring vereisen; kennis op niveau hbo en een uitg</w:t>
      </w:r>
      <w:r>
        <w:t>e</w:t>
      </w:r>
      <w:r>
        <w:t>breide functiescholing; wetenschappelijk onderwijs met een op de functie gericht vakkenpakket.</w:t>
      </w:r>
    </w:p>
    <w:p w:rsidR="009D18B3" w:rsidRDefault="009D18B3">
      <w:pPr>
        <w:pStyle w:val="Plattetekst"/>
        <w:rPr>
          <w:caps/>
          <w:spacing w:val="0"/>
          <w:sz w:val="36"/>
          <w:szCs w:val="36"/>
        </w:rPr>
      </w:pPr>
      <w:r>
        <w:rPr>
          <w:caps/>
          <w:spacing w:val="0"/>
          <w:sz w:val="36"/>
          <w:szCs w:val="36"/>
        </w:rPr>
        <w:t>Voor alle vermelde functies geldt: m/v</w:t>
      </w:r>
    </w:p>
    <w:p w:rsidR="009D18B3" w:rsidRDefault="009D18B3">
      <w:pPr>
        <w:pStyle w:val="Plattetekst"/>
      </w:pPr>
    </w:p>
    <w:p w:rsidR="009D18B3" w:rsidRDefault="009D18B3">
      <w:pPr>
        <w:pStyle w:val="ArtikelLight"/>
        <w:tabs>
          <w:tab w:val="right" w:pos="6690"/>
        </w:tabs>
      </w:pPr>
    </w:p>
    <w:p w:rsidR="009D18B3" w:rsidRDefault="009D18B3">
      <w:pPr>
        <w:pStyle w:val="ArtikelLight"/>
        <w:tabs>
          <w:tab w:val="right" w:pos="6690"/>
        </w:tabs>
      </w:pPr>
      <w:r>
        <w:t>Functie</w:t>
      </w:r>
      <w:r>
        <w:tab/>
        <w:t>Niveau</w:t>
      </w:r>
    </w:p>
    <w:p w:rsidR="009D18B3" w:rsidRDefault="009D18B3">
      <w:pPr>
        <w:pStyle w:val="Plattetekst"/>
        <w:tabs>
          <w:tab w:val="right" w:pos="6060"/>
        </w:tabs>
      </w:pPr>
    </w:p>
    <w:p w:rsidR="009D18B3" w:rsidRDefault="009D18B3">
      <w:pPr>
        <w:pStyle w:val="ArtikelMedium"/>
      </w:pPr>
      <w:r>
        <w:t>A</w:t>
      </w:r>
    </w:p>
    <w:p w:rsidR="009D18B3" w:rsidRDefault="009D18B3">
      <w:pPr>
        <w:pStyle w:val="Plattetekst"/>
        <w:tabs>
          <w:tab w:val="right" w:pos="6690"/>
        </w:tabs>
      </w:pPr>
      <w:r>
        <w:t>administratief assistent</w:t>
      </w:r>
      <w:r>
        <w:tab/>
        <w:t>2-3-4</w:t>
      </w:r>
    </w:p>
    <w:p w:rsidR="009D18B3" w:rsidRDefault="009D18B3">
      <w:pPr>
        <w:pStyle w:val="Plattetekst"/>
        <w:tabs>
          <w:tab w:val="right" w:pos="6690"/>
        </w:tabs>
      </w:pPr>
      <w:r>
        <w:t>administratief medewerker</w:t>
      </w:r>
      <w:r>
        <w:tab/>
        <w:t>5</w:t>
      </w:r>
    </w:p>
    <w:p w:rsidR="009D18B3" w:rsidRDefault="009D18B3">
      <w:pPr>
        <w:pStyle w:val="Plattetekst"/>
        <w:tabs>
          <w:tab w:val="right" w:pos="6690"/>
        </w:tabs>
      </w:pPr>
      <w:r>
        <w:t>afdelingschef</w:t>
      </w:r>
      <w:r>
        <w:tab/>
        <w:t>5-6-7</w:t>
      </w:r>
    </w:p>
    <w:p w:rsidR="009D18B3" w:rsidRDefault="009D18B3">
      <w:pPr>
        <w:pStyle w:val="Plattetekst"/>
        <w:tabs>
          <w:tab w:val="right" w:pos="6690"/>
        </w:tabs>
      </w:pPr>
      <w:r>
        <w:t>afdelingshulp (paramedisch)</w:t>
      </w:r>
      <w:r>
        <w:tab/>
        <w:t>3</w:t>
      </w:r>
    </w:p>
    <w:p w:rsidR="009D18B3" w:rsidRDefault="009D18B3">
      <w:pPr>
        <w:pStyle w:val="Plattetekst"/>
        <w:tabs>
          <w:tab w:val="right" w:pos="6690"/>
        </w:tabs>
      </w:pPr>
      <w:r>
        <w:t>afdelingssecretaresse</w:t>
      </w:r>
      <w:r>
        <w:tab/>
        <w:t>5-6</w:t>
      </w:r>
    </w:p>
    <w:p w:rsidR="009D18B3" w:rsidRDefault="009D18B3">
      <w:pPr>
        <w:pStyle w:val="Plattetekst"/>
        <w:tabs>
          <w:tab w:val="right" w:pos="6690"/>
        </w:tabs>
      </w:pPr>
      <w:r>
        <w:t>afwasser</w:t>
      </w:r>
      <w:r>
        <w:tab/>
        <w:t>1-2-3</w:t>
      </w:r>
    </w:p>
    <w:p w:rsidR="009D18B3" w:rsidRDefault="009D18B3">
      <w:pPr>
        <w:pStyle w:val="Plattetekst"/>
        <w:tabs>
          <w:tab w:val="right" w:pos="6690"/>
        </w:tabs>
      </w:pPr>
      <w:r>
        <w:t>antenneplaatser</w:t>
      </w:r>
      <w:r>
        <w:tab/>
        <w:t>2-3</w:t>
      </w:r>
    </w:p>
    <w:p w:rsidR="009D18B3" w:rsidRDefault="009D18B3">
      <w:pPr>
        <w:pStyle w:val="Plattetekst"/>
        <w:tabs>
          <w:tab w:val="right" w:pos="6690"/>
        </w:tabs>
      </w:pPr>
      <w:r>
        <w:t>archiefassistent</w:t>
      </w:r>
      <w:r>
        <w:tab/>
        <w:t>2-3</w:t>
      </w:r>
    </w:p>
    <w:p w:rsidR="009D18B3" w:rsidRDefault="009D18B3">
      <w:pPr>
        <w:pStyle w:val="Plattetekst"/>
        <w:tabs>
          <w:tab w:val="right" w:pos="6690"/>
        </w:tabs>
      </w:pPr>
      <w:r>
        <w:t>assistent postkamer</w:t>
      </w:r>
      <w:r>
        <w:tab/>
        <w:t>2-3-4</w:t>
      </w:r>
    </w:p>
    <w:p w:rsidR="009D18B3" w:rsidRDefault="009D18B3">
      <w:pPr>
        <w:pStyle w:val="Plattetekst"/>
        <w:tabs>
          <w:tab w:val="right" w:pos="6690"/>
        </w:tabs>
      </w:pPr>
      <w:r>
        <w:t>assistent linnenkamer</w:t>
      </w:r>
      <w:r>
        <w:tab/>
        <w:t>2</w:t>
      </w:r>
    </w:p>
    <w:p w:rsidR="009D18B3" w:rsidRDefault="009D18B3">
      <w:pPr>
        <w:pStyle w:val="Plattetekst"/>
        <w:tabs>
          <w:tab w:val="right" w:pos="6690"/>
        </w:tabs>
      </w:pPr>
      <w:r>
        <w:lastRenderedPageBreak/>
        <w:t>automonteur</w:t>
      </w:r>
      <w:r>
        <w:tab/>
        <w:t>5-6</w:t>
      </w:r>
    </w:p>
    <w:p w:rsidR="009D18B3" w:rsidRDefault="009D18B3">
      <w:pPr>
        <w:pStyle w:val="Plattetekst"/>
        <w:tabs>
          <w:tab w:val="right" w:pos="6690"/>
        </w:tabs>
      </w:pPr>
      <w:r>
        <w:t>automonteur (2e)</w:t>
      </w:r>
      <w:r>
        <w:tab/>
        <w:t>4-5-6</w:t>
      </w:r>
    </w:p>
    <w:p w:rsidR="009D18B3" w:rsidRDefault="009D18B3">
      <w:pPr>
        <w:pStyle w:val="Plattetekst"/>
        <w:tabs>
          <w:tab w:val="right" w:pos="6690"/>
        </w:tabs>
      </w:pPr>
      <w:r>
        <w:t>autopoetser</w:t>
      </w:r>
      <w:r>
        <w:tab/>
        <w:t>1-2</w:t>
      </w:r>
    </w:p>
    <w:p w:rsidR="009D18B3" w:rsidRDefault="009D18B3">
      <w:pPr>
        <w:pStyle w:val="Plattetekst"/>
        <w:tabs>
          <w:tab w:val="right" w:pos="6690"/>
        </w:tabs>
      </w:pPr>
      <w:r>
        <w:t>autowasser</w:t>
      </w:r>
      <w:r>
        <w:tab/>
        <w:t>1-2</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B</w:t>
      </w:r>
    </w:p>
    <w:p w:rsidR="009D18B3" w:rsidRDefault="009D18B3">
      <w:pPr>
        <w:pStyle w:val="Plattetekst"/>
        <w:tabs>
          <w:tab w:val="right" w:pos="6690"/>
        </w:tabs>
      </w:pPr>
      <w:r>
        <w:t>badhulp</w:t>
      </w:r>
      <w:r>
        <w:tab/>
        <w:t>3</w:t>
      </w:r>
    </w:p>
    <w:p w:rsidR="009D18B3" w:rsidRDefault="009D18B3">
      <w:pPr>
        <w:pStyle w:val="Plattetekst"/>
        <w:tabs>
          <w:tab w:val="right" w:pos="6690"/>
        </w:tabs>
      </w:pPr>
      <w:r>
        <w:t>bakker</w:t>
      </w:r>
      <w:r>
        <w:tab/>
        <w:t>4-5-6</w:t>
      </w:r>
    </w:p>
    <w:p w:rsidR="009D18B3" w:rsidRDefault="009D18B3">
      <w:pPr>
        <w:pStyle w:val="Plattetekst"/>
        <w:tabs>
          <w:tab w:val="right" w:pos="6690"/>
        </w:tabs>
      </w:pPr>
      <w:r>
        <w:t>baliemedewerker</w:t>
      </w:r>
      <w:r>
        <w:tab/>
        <w:t>1-2</w:t>
      </w:r>
    </w:p>
    <w:p w:rsidR="009D18B3" w:rsidRDefault="009D18B3">
      <w:pPr>
        <w:pStyle w:val="Plattetekst"/>
        <w:tabs>
          <w:tab w:val="right" w:pos="6690"/>
        </w:tabs>
      </w:pPr>
      <w:r>
        <w:t>bankwerker</w:t>
      </w:r>
      <w:r>
        <w:tab/>
        <w:t>5-6-7</w:t>
      </w:r>
    </w:p>
    <w:p w:rsidR="009D18B3" w:rsidRDefault="009D18B3">
      <w:pPr>
        <w:pStyle w:val="Plattetekst"/>
        <w:tabs>
          <w:tab w:val="right" w:pos="6690"/>
        </w:tabs>
      </w:pPr>
      <w:r>
        <w:t>bankwerker schroef en as</w:t>
      </w:r>
      <w:r>
        <w:tab/>
        <w:t>5-6-7</w:t>
      </w:r>
    </w:p>
    <w:p w:rsidR="009D18B3" w:rsidRDefault="009D18B3">
      <w:pPr>
        <w:pStyle w:val="Plattetekst"/>
        <w:tabs>
          <w:tab w:val="right" w:pos="6690"/>
        </w:tabs>
      </w:pPr>
      <w:r>
        <w:t>barmedewerker</w:t>
      </w:r>
      <w:r>
        <w:tab/>
        <w:t>2-3-4</w:t>
      </w:r>
    </w:p>
    <w:p w:rsidR="009D18B3" w:rsidRDefault="009D18B3">
      <w:pPr>
        <w:pStyle w:val="Plattetekst"/>
        <w:tabs>
          <w:tab w:val="right" w:pos="6690"/>
        </w:tabs>
      </w:pPr>
      <w:r>
        <w:t>bedradingsmonteur</w:t>
      </w:r>
      <w:r>
        <w:tab/>
        <w:t>4-5-6</w:t>
      </w:r>
    </w:p>
    <w:p w:rsidR="009D18B3" w:rsidRDefault="009D18B3">
      <w:pPr>
        <w:pStyle w:val="Plattetekst"/>
        <w:tabs>
          <w:tab w:val="right" w:pos="6690"/>
        </w:tabs>
      </w:pPr>
      <w:r>
        <w:t>bejaardenhulp</w:t>
      </w:r>
      <w:r>
        <w:tab/>
        <w:t>4</w:t>
      </w:r>
    </w:p>
    <w:p w:rsidR="009D18B3" w:rsidRDefault="009D18B3">
      <w:pPr>
        <w:pStyle w:val="Plattetekst"/>
        <w:tabs>
          <w:tab w:val="right" w:pos="6690"/>
        </w:tabs>
      </w:pPr>
      <w:r>
        <w:t>bejaardenverzorgende</w:t>
      </w:r>
      <w:r>
        <w:tab/>
        <w:t>5</w:t>
      </w:r>
    </w:p>
    <w:p w:rsidR="009D18B3" w:rsidRDefault="009D18B3">
      <w:pPr>
        <w:pStyle w:val="Plattetekst"/>
        <w:tabs>
          <w:tab w:val="right" w:pos="6690"/>
        </w:tabs>
      </w:pPr>
      <w:r>
        <w:t>belader</w:t>
      </w:r>
      <w:r>
        <w:tab/>
        <w:t>2-3</w:t>
      </w:r>
    </w:p>
    <w:p w:rsidR="009D18B3" w:rsidRDefault="009D18B3">
      <w:pPr>
        <w:pStyle w:val="Plattetekst"/>
        <w:tabs>
          <w:tab w:val="right" w:pos="6690"/>
        </w:tabs>
      </w:pPr>
      <w:r>
        <w:t>bestelwagenchauffeur</w:t>
      </w:r>
      <w:r>
        <w:tab/>
        <w:t>3-4</w:t>
      </w:r>
    </w:p>
    <w:p w:rsidR="009D18B3" w:rsidRDefault="009D18B3">
      <w:pPr>
        <w:pStyle w:val="Plattetekst"/>
        <w:tabs>
          <w:tab w:val="right" w:pos="6690"/>
        </w:tabs>
      </w:pPr>
      <w:r>
        <w:t>beveiligingsbeambte</w:t>
      </w:r>
      <w:r>
        <w:tab/>
        <w:t>3-4</w:t>
      </w:r>
    </w:p>
    <w:p w:rsidR="009D18B3" w:rsidRDefault="009D18B3">
      <w:pPr>
        <w:pStyle w:val="Plattetekst"/>
        <w:tabs>
          <w:tab w:val="right" w:pos="6690"/>
        </w:tabs>
      </w:pPr>
      <w:r>
        <w:t>bezigheidstherapeut</w:t>
      </w:r>
      <w:r>
        <w:tab/>
        <w:t>5-6</w:t>
      </w:r>
    </w:p>
    <w:p w:rsidR="009D18B3" w:rsidRDefault="009D18B3">
      <w:pPr>
        <w:pStyle w:val="Plattetekst"/>
        <w:tabs>
          <w:tab w:val="right" w:pos="6690"/>
        </w:tabs>
      </w:pPr>
      <w:r>
        <w:t>bezorger</w:t>
      </w:r>
      <w:r>
        <w:tab/>
        <w:t>1-2</w:t>
      </w:r>
    </w:p>
    <w:p w:rsidR="009D18B3" w:rsidRDefault="009D18B3">
      <w:pPr>
        <w:pStyle w:val="Plattetekst"/>
        <w:tabs>
          <w:tab w:val="right" w:pos="6690"/>
        </w:tabs>
      </w:pPr>
      <w:r>
        <w:t>bijrijder</w:t>
      </w:r>
      <w:r>
        <w:tab/>
        <w:t>1-2-3</w:t>
      </w:r>
    </w:p>
    <w:p w:rsidR="009D18B3" w:rsidRDefault="009D18B3">
      <w:pPr>
        <w:pStyle w:val="Plattetekst"/>
        <w:tabs>
          <w:tab w:val="right" w:pos="6690"/>
        </w:tabs>
      </w:pPr>
      <w:r>
        <w:t>boekhouder</w:t>
      </w:r>
      <w:r>
        <w:tab/>
        <w:t>7-8-9</w:t>
      </w:r>
    </w:p>
    <w:p w:rsidR="009D18B3" w:rsidRDefault="009D18B3">
      <w:pPr>
        <w:pStyle w:val="Plattetekst"/>
        <w:tabs>
          <w:tab w:val="right" w:pos="6690"/>
        </w:tabs>
      </w:pPr>
      <w:r>
        <w:t>boekhouder (PD-niveau)</w:t>
      </w:r>
      <w:r>
        <w:tab/>
        <w:t>2-3-4-5</w:t>
      </w:r>
    </w:p>
    <w:p w:rsidR="009D18B3" w:rsidRDefault="009D18B3">
      <w:pPr>
        <w:pStyle w:val="Plattetekst"/>
        <w:tabs>
          <w:tab w:val="right" w:pos="6690"/>
        </w:tabs>
      </w:pPr>
      <w:r>
        <w:t>boekhouder (MBA-niveau)</w:t>
      </w:r>
      <w:r>
        <w:tab/>
        <w:t>3-4-5-6</w:t>
      </w:r>
    </w:p>
    <w:p w:rsidR="009D18B3" w:rsidRDefault="009D18B3">
      <w:pPr>
        <w:pStyle w:val="Plattetekst"/>
        <w:tabs>
          <w:tab w:val="right" w:pos="6690"/>
        </w:tabs>
      </w:pPr>
      <w:r>
        <w:t>boekhouder (SPD-niveau)</w:t>
      </w:r>
      <w:r>
        <w:tab/>
        <w:t>4-5-6-7-8</w:t>
      </w:r>
    </w:p>
    <w:p w:rsidR="009D18B3" w:rsidRDefault="009D18B3">
      <w:pPr>
        <w:pStyle w:val="Plattetekst"/>
        <w:tabs>
          <w:tab w:val="right" w:pos="6690"/>
        </w:tabs>
      </w:pPr>
      <w:r>
        <w:t>boekhoudkundig assistent</w:t>
      </w:r>
      <w:r>
        <w:tab/>
        <w:t>4</w:t>
      </w:r>
    </w:p>
    <w:p w:rsidR="009D18B3" w:rsidRDefault="009D18B3">
      <w:pPr>
        <w:pStyle w:val="Plattetekst"/>
        <w:tabs>
          <w:tab w:val="right" w:pos="6690"/>
        </w:tabs>
      </w:pPr>
      <w:r>
        <w:t>boekhoudkundig medewerker</w:t>
      </w:r>
      <w:r>
        <w:tab/>
        <w:t>5-6-7</w:t>
      </w:r>
    </w:p>
    <w:p w:rsidR="009D18B3" w:rsidRDefault="009D18B3">
      <w:pPr>
        <w:pStyle w:val="ArtikelLight"/>
        <w:tabs>
          <w:tab w:val="right" w:pos="6690"/>
        </w:tabs>
      </w:pPr>
      <w:r>
        <w:t>Functie</w:t>
      </w:r>
      <w:r>
        <w:tab/>
        <w:t>Niveau</w:t>
      </w:r>
    </w:p>
    <w:p w:rsidR="009D18B3" w:rsidRDefault="009D18B3">
      <w:pPr>
        <w:pStyle w:val="Plattetekst"/>
        <w:tabs>
          <w:tab w:val="right" w:pos="6690"/>
        </w:tabs>
      </w:pPr>
    </w:p>
    <w:p w:rsidR="009D18B3" w:rsidRDefault="009D18B3">
      <w:pPr>
        <w:pStyle w:val="Plattetekst"/>
        <w:tabs>
          <w:tab w:val="right" w:pos="6690"/>
        </w:tabs>
      </w:pPr>
      <w:r>
        <w:t>bouwveger</w:t>
      </w:r>
      <w:r>
        <w:tab/>
        <w:t>1-2</w:t>
      </w:r>
    </w:p>
    <w:p w:rsidR="009D18B3" w:rsidRDefault="009D18B3">
      <w:pPr>
        <w:pStyle w:val="Plattetekst"/>
        <w:tabs>
          <w:tab w:val="right" w:pos="6690"/>
        </w:tabs>
      </w:pPr>
      <w:r>
        <w:t>brander</w:t>
      </w:r>
      <w:r>
        <w:tab/>
        <w:t>2-3-4</w:t>
      </w:r>
    </w:p>
    <w:p w:rsidR="009D18B3" w:rsidRDefault="009D18B3">
      <w:pPr>
        <w:pStyle w:val="Plattetekst"/>
        <w:tabs>
          <w:tab w:val="right" w:pos="6690"/>
        </w:tabs>
      </w:pPr>
      <w:r>
        <w:t>broodjessmeerder</w:t>
      </w:r>
      <w:r>
        <w:tab/>
        <w:t>1-2</w:t>
      </w:r>
    </w:p>
    <w:p w:rsidR="009D18B3" w:rsidRDefault="009D18B3">
      <w:pPr>
        <w:pStyle w:val="Plattetekst"/>
        <w:tabs>
          <w:tab w:val="right" w:pos="6690"/>
        </w:tabs>
      </w:pPr>
      <w:r>
        <w:t>bundelaar</w:t>
      </w:r>
      <w:r>
        <w:tab/>
        <w:t>1-2</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t>C</w:t>
      </w:r>
    </w:p>
    <w:p w:rsidR="009D18B3" w:rsidRDefault="009D18B3">
      <w:pPr>
        <w:pStyle w:val="Plattetekst"/>
        <w:tabs>
          <w:tab w:val="right" w:pos="6690"/>
        </w:tabs>
      </w:pPr>
      <w:r>
        <w:t>cadoperator</w:t>
      </w:r>
      <w:r>
        <w:tab/>
        <w:t>3-4-5</w:t>
      </w:r>
    </w:p>
    <w:p w:rsidR="009D18B3" w:rsidRDefault="009D18B3">
      <w:pPr>
        <w:pStyle w:val="Plattetekst"/>
        <w:tabs>
          <w:tab w:val="right" w:pos="6690"/>
        </w:tabs>
      </w:pPr>
      <w:r>
        <w:t>calculator</w:t>
      </w:r>
      <w:r>
        <w:tab/>
        <w:t>7-8-9</w:t>
      </w:r>
    </w:p>
    <w:p w:rsidR="009D18B3" w:rsidRDefault="009D18B3">
      <w:pPr>
        <w:pStyle w:val="Plattetekst"/>
        <w:tabs>
          <w:tab w:val="right" w:pos="6690"/>
        </w:tabs>
      </w:pPr>
      <w:r>
        <w:t>caissière</w:t>
      </w:r>
      <w:r>
        <w:tab/>
        <w:t>2-3</w:t>
      </w:r>
    </w:p>
    <w:p w:rsidR="009D18B3" w:rsidRDefault="009D18B3">
      <w:pPr>
        <w:pStyle w:val="Plattetekst"/>
        <w:tabs>
          <w:tab w:val="right" w:pos="6690"/>
        </w:tabs>
      </w:pPr>
      <w:r>
        <w:t>chauffeur (gevaarlijke stoffen)</w:t>
      </w:r>
      <w:r>
        <w:tab/>
        <w:t>3-4-5</w:t>
      </w:r>
    </w:p>
    <w:p w:rsidR="009D18B3" w:rsidRDefault="009D18B3">
      <w:pPr>
        <w:pStyle w:val="Plattetekst"/>
        <w:tabs>
          <w:tab w:val="right" w:pos="6690"/>
        </w:tabs>
      </w:pPr>
      <w:r>
        <w:t>chauffeur (groot rijbewijs)</w:t>
      </w:r>
      <w:r>
        <w:tab/>
        <w:t>3-4-5-6</w:t>
      </w:r>
    </w:p>
    <w:p w:rsidR="009D18B3" w:rsidRDefault="009D18B3">
      <w:pPr>
        <w:pStyle w:val="Plattetekst"/>
        <w:tabs>
          <w:tab w:val="right" w:pos="6690"/>
        </w:tabs>
      </w:pPr>
      <w:r>
        <w:t>chauffeur (chauffeursdiploma)</w:t>
      </w:r>
      <w:r>
        <w:tab/>
        <w:t>3-4-5-6</w:t>
      </w:r>
    </w:p>
    <w:p w:rsidR="009D18B3" w:rsidRDefault="009D18B3">
      <w:pPr>
        <w:pStyle w:val="Plattetekst"/>
        <w:tabs>
          <w:tab w:val="right" w:pos="6690"/>
        </w:tabs>
      </w:pPr>
      <w:r>
        <w:t>chemisch analist</w:t>
      </w:r>
      <w:r>
        <w:tab/>
        <w:t>6-7-8-9-10</w:t>
      </w:r>
    </w:p>
    <w:p w:rsidR="009D18B3" w:rsidRDefault="009D18B3">
      <w:pPr>
        <w:pStyle w:val="Plattetekst"/>
        <w:tabs>
          <w:tab w:val="right" w:pos="6690"/>
        </w:tabs>
      </w:pPr>
      <w:r>
        <w:t>classificeerder</w:t>
      </w:r>
      <w:r>
        <w:tab/>
        <w:t>2-3</w:t>
      </w:r>
    </w:p>
    <w:p w:rsidR="009D18B3" w:rsidRDefault="009D18B3">
      <w:pPr>
        <w:pStyle w:val="Plattetekst"/>
        <w:tabs>
          <w:tab w:val="right" w:pos="6690"/>
        </w:tabs>
      </w:pPr>
      <w:r>
        <w:t>codeerder</w:t>
      </w:r>
      <w:r>
        <w:tab/>
        <w:t>6-7-8-9-10</w:t>
      </w:r>
    </w:p>
    <w:p w:rsidR="009D18B3" w:rsidRDefault="009D18B3">
      <w:pPr>
        <w:pStyle w:val="Plattetekst"/>
        <w:tabs>
          <w:tab w:val="right" w:pos="6690"/>
        </w:tabs>
      </w:pPr>
      <w:r>
        <w:t>commercieel administratief</w:t>
      </w:r>
      <w:r>
        <w:tab/>
        <w:t>1-2-3</w:t>
      </w:r>
    </w:p>
    <w:p w:rsidR="009D18B3" w:rsidRDefault="009D18B3">
      <w:pPr>
        <w:pStyle w:val="Plattetekst"/>
        <w:tabs>
          <w:tab w:val="right" w:pos="6690"/>
        </w:tabs>
      </w:pPr>
      <w:r>
        <w:t>commercieel medewerker binnendienst</w:t>
      </w:r>
      <w:r>
        <w:tab/>
        <w:t>3-4-5</w:t>
      </w:r>
    </w:p>
    <w:p w:rsidR="009D18B3" w:rsidRDefault="009D18B3">
      <w:pPr>
        <w:pStyle w:val="Plattetekst"/>
        <w:tabs>
          <w:tab w:val="right" w:pos="6690"/>
        </w:tabs>
      </w:pPr>
      <w:r>
        <w:lastRenderedPageBreak/>
        <w:t>commercieel secretariaatsmedewerker</w:t>
      </w:r>
      <w:r>
        <w:tab/>
        <w:t>4-5-6</w:t>
      </w:r>
    </w:p>
    <w:p w:rsidR="009D18B3" w:rsidRDefault="009D18B3">
      <w:pPr>
        <w:pStyle w:val="Plattetekst"/>
        <w:tabs>
          <w:tab w:val="right" w:pos="6690"/>
        </w:tabs>
      </w:pPr>
      <w:r>
        <w:t>computer operator</w:t>
      </w:r>
      <w:r>
        <w:tab/>
        <w:t>4-5-6</w:t>
      </w:r>
    </w:p>
    <w:p w:rsidR="009D18B3" w:rsidRDefault="009D18B3">
      <w:pPr>
        <w:pStyle w:val="Plattetekst"/>
        <w:tabs>
          <w:tab w:val="right" w:pos="6690"/>
        </w:tabs>
      </w:pPr>
      <w:r>
        <w:t>conferentie coördinator</w:t>
      </w:r>
      <w:r>
        <w:tab/>
        <w:t>5-6-7</w:t>
      </w:r>
    </w:p>
    <w:p w:rsidR="009D18B3" w:rsidRDefault="009D18B3">
      <w:pPr>
        <w:pStyle w:val="Plattetekst"/>
        <w:tabs>
          <w:tab w:val="right" w:pos="6690"/>
        </w:tabs>
      </w:pPr>
      <w:r>
        <w:t>contructeur</w:t>
      </w:r>
      <w:r>
        <w:tab/>
        <w:t>8-9-10</w:t>
      </w:r>
    </w:p>
    <w:p w:rsidR="009D18B3" w:rsidRDefault="009D18B3">
      <w:pPr>
        <w:pStyle w:val="Plattetekst"/>
        <w:tabs>
          <w:tab w:val="right" w:pos="6690"/>
        </w:tabs>
      </w:pPr>
      <w:r>
        <w:t>constructiemedewerker</w:t>
      </w:r>
      <w:r>
        <w:tab/>
        <w:t>3-4</w:t>
      </w:r>
    </w:p>
    <w:p w:rsidR="009D18B3" w:rsidRDefault="009D18B3">
      <w:pPr>
        <w:pStyle w:val="Plattetekst"/>
        <w:tabs>
          <w:tab w:val="right" w:pos="6690"/>
        </w:tabs>
      </w:pPr>
      <w:r>
        <w:t>constructie bankwerker</w:t>
      </w:r>
      <w:r>
        <w:tab/>
        <w:t>3-4-5</w:t>
      </w:r>
    </w:p>
    <w:p w:rsidR="009D18B3" w:rsidRDefault="009D18B3">
      <w:pPr>
        <w:pStyle w:val="Plattetekst"/>
        <w:tabs>
          <w:tab w:val="right" w:pos="6690"/>
        </w:tabs>
      </w:pPr>
      <w:r>
        <w:t>constructie bankwerker werkplaats</w:t>
      </w:r>
      <w:r>
        <w:tab/>
        <w:t>3-4-5</w:t>
      </w:r>
    </w:p>
    <w:p w:rsidR="009D18B3" w:rsidRDefault="009D18B3">
      <w:pPr>
        <w:pStyle w:val="Plattetekst"/>
        <w:tabs>
          <w:tab w:val="right" w:pos="6690"/>
        </w:tabs>
      </w:pPr>
      <w:r>
        <w:t>correspondent (moderne talen)</w:t>
      </w:r>
      <w:r>
        <w:tab/>
        <w:t>7-8-9</w:t>
      </w:r>
    </w:p>
    <w:p w:rsidR="009D18B3" w:rsidRDefault="009D18B3">
      <w:pPr>
        <w:pStyle w:val="Plattetekst"/>
        <w:tabs>
          <w:tab w:val="right" w:pos="6690"/>
        </w:tabs>
      </w:pPr>
      <w:r>
        <w:t>cv-monteur</w:t>
      </w:r>
      <w:r>
        <w:tab/>
        <w:t>4-5-6</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t>D</w:t>
      </w:r>
    </w:p>
    <w:p w:rsidR="009D18B3" w:rsidRDefault="009D18B3">
      <w:pPr>
        <w:pStyle w:val="Plattetekst"/>
        <w:tabs>
          <w:tab w:val="right" w:pos="6690"/>
        </w:tabs>
      </w:pPr>
      <w:r>
        <w:t>datatypist</w:t>
      </w:r>
      <w:r>
        <w:tab/>
        <w:t>3-4</w:t>
      </w:r>
    </w:p>
    <w:p w:rsidR="009D18B3" w:rsidRDefault="009D18B3">
      <w:pPr>
        <w:pStyle w:val="Plattetekst"/>
        <w:tabs>
          <w:tab w:val="right" w:pos="6690"/>
        </w:tabs>
      </w:pPr>
      <w:r>
        <w:t>debiteurenbewaker</w:t>
      </w:r>
      <w:r>
        <w:tab/>
        <w:t>2-3</w:t>
      </w:r>
    </w:p>
    <w:p w:rsidR="009D18B3" w:rsidRDefault="009D18B3">
      <w:pPr>
        <w:pStyle w:val="Plattetekst"/>
        <w:tabs>
          <w:tab w:val="right" w:pos="6690"/>
        </w:tabs>
      </w:pPr>
      <w:r>
        <w:t>declarant (aankomend)</w:t>
      </w:r>
      <w:r>
        <w:tab/>
        <w:t>3-4-5</w:t>
      </w:r>
    </w:p>
    <w:p w:rsidR="009D18B3" w:rsidRDefault="009D18B3">
      <w:pPr>
        <w:pStyle w:val="Plattetekst"/>
        <w:tabs>
          <w:tab w:val="right" w:pos="6690"/>
        </w:tabs>
      </w:pPr>
      <w:r>
        <w:t>declarant (ervaren)</w:t>
      </w:r>
      <w:r>
        <w:tab/>
        <w:t>4-5-6</w:t>
      </w:r>
    </w:p>
    <w:p w:rsidR="009D18B3" w:rsidRDefault="009D18B3">
      <w:pPr>
        <w:pStyle w:val="Plattetekst"/>
        <w:tabs>
          <w:tab w:val="right" w:pos="6690"/>
        </w:tabs>
      </w:pPr>
      <w:r>
        <w:t>device-operator</w:t>
      </w:r>
      <w:r>
        <w:tab/>
        <w:t>2-3-4</w:t>
      </w:r>
    </w:p>
    <w:p w:rsidR="009D18B3" w:rsidRDefault="009D18B3">
      <w:pPr>
        <w:pStyle w:val="Plattetekst"/>
        <w:tabs>
          <w:tab w:val="right" w:pos="6690"/>
        </w:tabs>
      </w:pPr>
      <w:r>
        <w:t>dienstmeisje</w:t>
      </w:r>
      <w:r>
        <w:tab/>
        <w:t>3</w:t>
      </w:r>
    </w:p>
    <w:p w:rsidR="009D18B3" w:rsidRDefault="009D18B3">
      <w:pPr>
        <w:pStyle w:val="Plattetekst"/>
        <w:tabs>
          <w:tab w:val="right" w:pos="6690"/>
        </w:tabs>
      </w:pPr>
      <w:r>
        <w:t>diëtist</w:t>
      </w:r>
      <w:r>
        <w:tab/>
        <w:t>8</w:t>
      </w:r>
    </w:p>
    <w:p w:rsidR="009D18B3" w:rsidRDefault="009D18B3">
      <w:pPr>
        <w:pStyle w:val="Plattetekst"/>
        <w:tabs>
          <w:tab w:val="right" w:pos="6690"/>
        </w:tabs>
      </w:pPr>
      <w:r>
        <w:t>directiesecretaresse</w:t>
      </w:r>
      <w:r>
        <w:tab/>
        <w:t>8-9</w:t>
      </w:r>
    </w:p>
    <w:p w:rsidR="009D18B3" w:rsidRDefault="009D18B3">
      <w:pPr>
        <w:pStyle w:val="Plattetekst"/>
        <w:tabs>
          <w:tab w:val="right" w:pos="6690"/>
        </w:tabs>
      </w:pPr>
      <w:r>
        <w:t>dokwerker</w:t>
      </w:r>
      <w:r>
        <w:tab/>
        <w:t>3-4-5</w:t>
      </w:r>
    </w:p>
    <w:p w:rsidR="009D18B3" w:rsidRDefault="009D18B3">
      <w:pPr>
        <w:pStyle w:val="Plattetekst"/>
        <w:tabs>
          <w:tab w:val="right" w:pos="6690"/>
        </w:tabs>
      </w:pPr>
      <w:r>
        <w:t>draaier (cnc)</w:t>
      </w:r>
      <w:r>
        <w:tab/>
        <w:t>4-5-6</w:t>
      </w:r>
    </w:p>
    <w:p w:rsidR="009D18B3" w:rsidRDefault="009D18B3">
      <w:pPr>
        <w:pStyle w:val="Plattetekst"/>
        <w:tabs>
          <w:tab w:val="right" w:pos="6690"/>
        </w:tabs>
      </w:pPr>
      <w:r>
        <w:t>draaier (conventioneel)</w:t>
      </w:r>
      <w:r>
        <w:tab/>
        <w:t>4-5-6</w:t>
      </w:r>
    </w:p>
    <w:p w:rsidR="009D18B3" w:rsidRDefault="009D18B3">
      <w:pPr>
        <w:pStyle w:val="Plattetekst"/>
        <w:tabs>
          <w:tab w:val="right" w:pos="6690"/>
        </w:tabs>
      </w:pPr>
      <w:r>
        <w:t>drukker</w:t>
      </w:r>
      <w:r>
        <w:tab/>
        <w:t>4-5</w:t>
      </w:r>
    </w:p>
    <w:p w:rsidR="009D18B3" w:rsidRDefault="009D18B3">
      <w:pPr>
        <w:pStyle w:val="Plattetekst"/>
        <w:tabs>
          <w:tab w:val="right" w:pos="6690"/>
        </w:tabs>
      </w:pPr>
      <w:r>
        <w:t>dtp’er</w:t>
      </w:r>
      <w:r>
        <w:tab/>
        <w:t>4-5-6</w:t>
      </w:r>
    </w:p>
    <w:p w:rsidR="009D18B3" w:rsidRDefault="009D18B3">
      <w:pPr>
        <w:pStyle w:val="ArtikelLight"/>
        <w:tabs>
          <w:tab w:val="right" w:pos="6690"/>
        </w:tabs>
      </w:pPr>
      <w:r>
        <w:t>Functie</w:t>
      </w:r>
      <w:r>
        <w:tab/>
        <w:t>Niveau</w:t>
      </w:r>
    </w:p>
    <w:p w:rsidR="009D18B3" w:rsidRDefault="009D18B3">
      <w:pPr>
        <w:pStyle w:val="ArtikelMedium"/>
      </w:pPr>
    </w:p>
    <w:p w:rsidR="009D18B3" w:rsidRDefault="009D18B3">
      <w:pPr>
        <w:pStyle w:val="ArtikelMedium"/>
      </w:pPr>
      <w:r>
        <w:t>E</w:t>
      </w:r>
    </w:p>
    <w:p w:rsidR="009D18B3" w:rsidRDefault="009D18B3">
      <w:pPr>
        <w:pStyle w:val="Plattetekst"/>
        <w:tabs>
          <w:tab w:val="right" w:pos="6690"/>
        </w:tabs>
      </w:pPr>
      <w:r>
        <w:t>elektrosleutelaar</w:t>
      </w:r>
      <w:r>
        <w:tab/>
        <w:t>2-3</w:t>
      </w:r>
    </w:p>
    <w:p w:rsidR="009D18B3" w:rsidRDefault="009D18B3">
      <w:pPr>
        <w:pStyle w:val="Plattetekst"/>
        <w:tabs>
          <w:tab w:val="right" w:pos="6690"/>
        </w:tabs>
      </w:pPr>
      <w:r>
        <w:t>elektromonteur (1e)</w:t>
      </w:r>
      <w:r>
        <w:tab/>
        <w:t>4-5-6</w:t>
      </w:r>
    </w:p>
    <w:p w:rsidR="009D18B3" w:rsidRDefault="009D18B3">
      <w:pPr>
        <w:pStyle w:val="Plattetekst"/>
        <w:tabs>
          <w:tab w:val="right" w:pos="6690"/>
        </w:tabs>
      </w:pPr>
      <w:r>
        <w:t>elektromonteur</w:t>
      </w:r>
      <w:r>
        <w:tab/>
        <w:t>5-6-7</w:t>
      </w:r>
    </w:p>
    <w:p w:rsidR="009D18B3" w:rsidRDefault="009D18B3">
      <w:pPr>
        <w:pStyle w:val="Plattetekst"/>
        <w:tabs>
          <w:tab w:val="right" w:pos="6690"/>
        </w:tabs>
      </w:pPr>
      <w:r>
        <w:t>elektromonteur (leerling)</w:t>
      </w:r>
      <w:r>
        <w:tab/>
        <w:t>3-4-5</w:t>
      </w:r>
    </w:p>
    <w:p w:rsidR="009D18B3" w:rsidRDefault="009D18B3">
      <w:pPr>
        <w:pStyle w:val="Plattetekst"/>
        <w:tabs>
          <w:tab w:val="right" w:pos="6690"/>
        </w:tabs>
      </w:pPr>
      <w:r>
        <w:t>elektromonteur (scheeps)</w:t>
      </w:r>
      <w:r>
        <w:tab/>
        <w:t>3-4-5</w:t>
      </w:r>
    </w:p>
    <w:p w:rsidR="009D18B3" w:rsidRDefault="009D18B3">
      <w:pPr>
        <w:pStyle w:val="Plattetekst"/>
        <w:tabs>
          <w:tab w:val="right" w:pos="6690"/>
        </w:tabs>
      </w:pPr>
      <w:r>
        <w:t>exportbegeleider</w:t>
      </w:r>
      <w:r>
        <w:tab/>
        <w:t>2-3</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t>F</w:t>
      </w:r>
    </w:p>
    <w:p w:rsidR="009D18B3" w:rsidRDefault="009D18B3">
      <w:pPr>
        <w:pStyle w:val="Plattetekst"/>
        <w:tabs>
          <w:tab w:val="right" w:pos="6690"/>
        </w:tabs>
      </w:pPr>
      <w:r>
        <w:t>frezer</w:t>
      </w:r>
      <w:r>
        <w:tab/>
        <w:t>4-5-6</w:t>
      </w:r>
    </w:p>
    <w:p w:rsidR="009D18B3" w:rsidRDefault="009D18B3">
      <w:pPr>
        <w:pStyle w:val="Plattetekst"/>
        <w:tabs>
          <w:tab w:val="right" w:pos="6690"/>
        </w:tabs>
      </w:pPr>
      <w:r>
        <w:t>fruitsorteerder</w:t>
      </w:r>
      <w:r>
        <w:tab/>
        <w:t>1-2</w:t>
      </w:r>
    </w:p>
    <w:p w:rsidR="009D18B3" w:rsidRDefault="009D18B3">
      <w:pPr>
        <w:pStyle w:val="Plattetekst"/>
        <w:tabs>
          <w:tab w:val="right" w:pos="6690"/>
        </w:tabs>
      </w:pPr>
      <w:r>
        <w:t>fysiotherapeut</w:t>
      </w:r>
      <w:r>
        <w:tab/>
        <w:t>9</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t>G</w:t>
      </w:r>
    </w:p>
    <w:p w:rsidR="009D18B3" w:rsidRDefault="009D18B3">
      <w:pPr>
        <w:pStyle w:val="Plattetekst"/>
        <w:tabs>
          <w:tab w:val="right" w:pos="6690"/>
        </w:tabs>
      </w:pPr>
      <w:r>
        <w:t>glazenwasser</w:t>
      </w:r>
      <w:r>
        <w:tab/>
        <w:t>2-3-4</w:t>
      </w:r>
    </w:p>
    <w:p w:rsidR="009D18B3" w:rsidRDefault="009D18B3">
      <w:pPr>
        <w:pStyle w:val="Plattetekst"/>
        <w:tabs>
          <w:tab w:val="right" w:pos="6690"/>
        </w:tabs>
      </w:pPr>
      <w:r>
        <w:t>groenvoorziener</w:t>
      </w:r>
      <w:r>
        <w:tab/>
        <w:t>1-2-3</w:t>
      </w:r>
    </w:p>
    <w:p w:rsidR="009D18B3" w:rsidRDefault="009D18B3">
      <w:pPr>
        <w:pStyle w:val="Plattetekst"/>
        <w:tabs>
          <w:tab w:val="right" w:pos="6690"/>
        </w:tabs>
      </w:pPr>
      <w:r>
        <w:t>grondwerker</w:t>
      </w:r>
      <w:r>
        <w:tab/>
        <w:t>3-4-5</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lastRenderedPageBreak/>
        <w:t>H</w:t>
      </w:r>
    </w:p>
    <w:p w:rsidR="009D18B3" w:rsidRDefault="009D18B3">
      <w:pPr>
        <w:pStyle w:val="Plattetekst"/>
        <w:tabs>
          <w:tab w:val="right" w:pos="6690"/>
        </w:tabs>
      </w:pPr>
      <w:r>
        <w:t>handlanger</w:t>
      </w:r>
      <w:r>
        <w:tab/>
        <w:t>1-2</w:t>
      </w:r>
    </w:p>
    <w:p w:rsidR="009D18B3" w:rsidRDefault="009D18B3">
      <w:pPr>
        <w:pStyle w:val="Plattetekst"/>
        <w:tabs>
          <w:tab w:val="right" w:pos="6690"/>
        </w:tabs>
      </w:pPr>
      <w:r>
        <w:t>hbo’er voor middenkader</w:t>
      </w:r>
      <w:r>
        <w:tab/>
        <w:t>4-5-6</w:t>
      </w:r>
    </w:p>
    <w:p w:rsidR="009D18B3" w:rsidRDefault="009D18B3">
      <w:pPr>
        <w:pStyle w:val="Plattetekst"/>
        <w:tabs>
          <w:tab w:val="right" w:pos="6690"/>
        </w:tabs>
      </w:pPr>
      <w:r>
        <w:t>heftruckchauffeur</w:t>
      </w:r>
      <w:r>
        <w:tab/>
        <w:t>3-4</w:t>
      </w:r>
    </w:p>
    <w:p w:rsidR="009D18B3" w:rsidRDefault="009D18B3">
      <w:pPr>
        <w:pStyle w:val="Plattetekst"/>
        <w:tabs>
          <w:tab w:val="right" w:pos="6690"/>
        </w:tabs>
      </w:pPr>
      <w:r>
        <w:t>heilgymnast/masseur</w:t>
      </w:r>
      <w:r>
        <w:tab/>
        <w:t>8</w:t>
      </w:r>
    </w:p>
    <w:p w:rsidR="009D18B3" w:rsidRDefault="009D18B3">
      <w:pPr>
        <w:pStyle w:val="Plattetekst"/>
        <w:tabs>
          <w:tab w:val="right" w:pos="6690"/>
        </w:tabs>
      </w:pPr>
      <w:r>
        <w:t>hoofd bedrijfsbureau</w:t>
      </w:r>
      <w:r>
        <w:tab/>
        <w:t>8-9-10</w:t>
      </w:r>
    </w:p>
    <w:p w:rsidR="009D18B3" w:rsidRDefault="009D18B3">
      <w:pPr>
        <w:pStyle w:val="Plattetekst"/>
        <w:tabs>
          <w:tab w:val="right" w:pos="6690"/>
        </w:tabs>
      </w:pPr>
      <w:r>
        <w:t>hoofdkassier</w:t>
      </w:r>
      <w:r>
        <w:tab/>
        <w:t>4-5</w:t>
      </w:r>
    </w:p>
    <w:p w:rsidR="009D18B3" w:rsidRDefault="009D18B3">
      <w:pPr>
        <w:pStyle w:val="Plattetekst"/>
        <w:tabs>
          <w:tab w:val="right" w:pos="6690"/>
        </w:tabs>
      </w:pPr>
      <w:r>
        <w:t>hostess/gastvrouw</w:t>
      </w:r>
      <w:r>
        <w:tab/>
        <w:t>4-5</w:t>
      </w:r>
    </w:p>
    <w:p w:rsidR="009D18B3" w:rsidRDefault="009D18B3">
      <w:pPr>
        <w:pStyle w:val="Plattetekst"/>
        <w:tabs>
          <w:tab w:val="right" w:pos="6690"/>
        </w:tabs>
      </w:pPr>
      <w:r>
        <w:t>houtbewerker</w:t>
      </w:r>
      <w:r>
        <w:tab/>
        <w:t>3-4-5</w:t>
      </w:r>
    </w:p>
    <w:p w:rsidR="009D18B3" w:rsidRDefault="009D18B3">
      <w:pPr>
        <w:pStyle w:val="Plattetekst"/>
        <w:tabs>
          <w:tab w:val="right" w:pos="6690"/>
        </w:tabs>
      </w:pPr>
      <w:r>
        <w:t>huismeester</w:t>
      </w:r>
      <w:r>
        <w:tab/>
        <w:t>3-4</w:t>
      </w:r>
    </w:p>
    <w:p w:rsidR="009D18B3" w:rsidRDefault="009D18B3">
      <w:pPr>
        <w:pStyle w:val="Plattetekst"/>
        <w:tabs>
          <w:tab w:val="right" w:pos="6690"/>
        </w:tabs>
      </w:pPr>
      <w:r>
        <w:t>hulpbankwerker</w:t>
      </w:r>
      <w:r>
        <w:tab/>
        <w:t>4</w:t>
      </w:r>
    </w:p>
    <w:p w:rsidR="009D18B3" w:rsidRDefault="009D18B3">
      <w:pPr>
        <w:pStyle w:val="Plattetekst"/>
        <w:tabs>
          <w:tab w:val="right" w:pos="6690"/>
        </w:tabs>
      </w:pPr>
      <w:r>
        <w:t>hulpkok</w:t>
      </w:r>
      <w:r>
        <w:tab/>
        <w:t>3</w:t>
      </w:r>
    </w:p>
    <w:p w:rsidR="009D18B3" w:rsidRDefault="009D18B3">
      <w:pPr>
        <w:pStyle w:val="Plattetekst"/>
        <w:tabs>
          <w:tab w:val="right" w:pos="6690"/>
        </w:tabs>
      </w:pPr>
      <w:r>
        <w:t>hulpmonteur beveiligingen</w:t>
      </w:r>
      <w:r>
        <w:tab/>
        <w:t>2-3</w:t>
      </w:r>
    </w:p>
    <w:p w:rsidR="009D18B3" w:rsidRDefault="009D18B3">
      <w:pPr>
        <w:pStyle w:val="Plattetekst"/>
        <w:tabs>
          <w:tab w:val="right" w:pos="6690"/>
        </w:tabs>
      </w:pPr>
      <w:r>
        <w:t>hulptimmerman</w:t>
      </w:r>
      <w:r>
        <w:tab/>
        <w:t>4</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t>I</w:t>
      </w:r>
    </w:p>
    <w:p w:rsidR="009D18B3" w:rsidRDefault="009D18B3">
      <w:pPr>
        <w:pStyle w:val="Plattetekst"/>
        <w:tabs>
          <w:tab w:val="right" w:pos="6690"/>
        </w:tabs>
      </w:pPr>
      <w:r>
        <w:t>industrieel schoonmaker</w:t>
      </w:r>
      <w:r>
        <w:tab/>
        <w:t>2-3-4</w:t>
      </w:r>
    </w:p>
    <w:p w:rsidR="009D18B3" w:rsidRDefault="009D18B3">
      <w:pPr>
        <w:pStyle w:val="Plattetekst"/>
        <w:tabs>
          <w:tab w:val="right" w:pos="6690"/>
        </w:tabs>
      </w:pPr>
      <w:r>
        <w:t>inpakker</w:t>
      </w:r>
      <w:r>
        <w:tab/>
        <w:t>1-2-3</w:t>
      </w:r>
    </w:p>
    <w:p w:rsidR="009D18B3" w:rsidRDefault="009D18B3">
      <w:pPr>
        <w:pStyle w:val="Plattetekst"/>
        <w:tabs>
          <w:tab w:val="right" w:pos="6690"/>
        </w:tabs>
      </w:pPr>
      <w:r>
        <w:t>installateur computer</w:t>
      </w:r>
      <w:r>
        <w:tab/>
        <w:t>3-4-5</w:t>
      </w:r>
    </w:p>
    <w:p w:rsidR="009D18B3" w:rsidRDefault="009D18B3">
      <w:pPr>
        <w:pStyle w:val="Plattetekst"/>
        <w:tabs>
          <w:tab w:val="right" w:pos="6690"/>
        </w:tabs>
      </w:pPr>
    </w:p>
    <w:p w:rsidR="009D18B3" w:rsidRDefault="009D18B3">
      <w:pPr>
        <w:pStyle w:val="ArtikelMedium"/>
      </w:pPr>
    </w:p>
    <w:p w:rsidR="009D18B3" w:rsidRDefault="009D18B3">
      <w:pPr>
        <w:pStyle w:val="ArtikelLight"/>
        <w:tabs>
          <w:tab w:val="right" w:pos="6690"/>
        </w:tabs>
      </w:pPr>
      <w:r>
        <w:t>Functie</w:t>
      </w:r>
      <w:r>
        <w:tab/>
        <w:t>Niveau</w:t>
      </w:r>
    </w:p>
    <w:p w:rsidR="009D18B3" w:rsidRDefault="009D18B3">
      <w:pPr>
        <w:pStyle w:val="ArtikelMedium"/>
      </w:pPr>
    </w:p>
    <w:p w:rsidR="009D18B3" w:rsidRDefault="009D18B3">
      <w:pPr>
        <w:pStyle w:val="ArtikelMedium"/>
      </w:pPr>
      <w:r>
        <w:t>K</w:t>
      </w:r>
    </w:p>
    <w:p w:rsidR="009D18B3" w:rsidRDefault="009D18B3">
      <w:pPr>
        <w:pStyle w:val="Plattetekst"/>
        <w:tabs>
          <w:tab w:val="right" w:pos="6690"/>
        </w:tabs>
      </w:pPr>
      <w:r>
        <w:t>kamermeisje</w:t>
      </w:r>
      <w:r>
        <w:tab/>
        <w:t>3-4</w:t>
      </w:r>
    </w:p>
    <w:p w:rsidR="009D18B3" w:rsidRDefault="009D18B3">
      <w:pPr>
        <w:pStyle w:val="Plattetekst"/>
        <w:tabs>
          <w:tab w:val="right" w:pos="6690"/>
        </w:tabs>
      </w:pPr>
      <w:r>
        <w:t>kantinehulp</w:t>
      </w:r>
      <w:r>
        <w:tab/>
        <w:t>2-3</w:t>
      </w:r>
    </w:p>
    <w:p w:rsidR="009D18B3" w:rsidRDefault="009D18B3">
      <w:pPr>
        <w:pStyle w:val="Plattetekst"/>
        <w:tabs>
          <w:tab w:val="right" w:pos="6690"/>
        </w:tabs>
      </w:pPr>
      <w:r>
        <w:t>kantinemedewerker</w:t>
      </w:r>
      <w:r>
        <w:tab/>
        <w:t>1-2</w:t>
      </w:r>
    </w:p>
    <w:p w:rsidR="009D18B3" w:rsidRDefault="009D18B3">
      <w:pPr>
        <w:pStyle w:val="Plattetekst"/>
        <w:tabs>
          <w:tab w:val="right" w:pos="6690"/>
        </w:tabs>
      </w:pPr>
      <w:r>
        <w:t>kapster</w:t>
      </w:r>
      <w:r>
        <w:tab/>
        <w:t>2-3-4</w:t>
      </w:r>
    </w:p>
    <w:p w:rsidR="009D18B3" w:rsidRDefault="009D18B3">
      <w:pPr>
        <w:pStyle w:val="Plattetekst"/>
        <w:tabs>
          <w:tab w:val="right" w:pos="6690"/>
        </w:tabs>
      </w:pPr>
      <w:r>
        <w:t>kelner</w:t>
      </w:r>
      <w:r>
        <w:tab/>
        <w:t>3-4-5-6</w:t>
      </w:r>
    </w:p>
    <w:p w:rsidR="009D18B3" w:rsidRDefault="009D18B3">
      <w:pPr>
        <w:pStyle w:val="Plattetekst"/>
        <w:tabs>
          <w:tab w:val="right" w:pos="6690"/>
        </w:tabs>
      </w:pPr>
      <w:r>
        <w:t>keukenbediende</w:t>
      </w:r>
      <w:r>
        <w:tab/>
        <w:t>2</w:t>
      </w:r>
    </w:p>
    <w:p w:rsidR="009D18B3" w:rsidRDefault="009D18B3">
      <w:pPr>
        <w:pStyle w:val="Plattetekst"/>
        <w:tabs>
          <w:tab w:val="right" w:pos="6690"/>
        </w:tabs>
      </w:pPr>
      <w:r>
        <w:t>klusjesman</w:t>
      </w:r>
      <w:r>
        <w:tab/>
        <w:t>1-2</w:t>
      </w:r>
    </w:p>
    <w:p w:rsidR="009D18B3" w:rsidRDefault="009D18B3">
      <w:pPr>
        <w:pStyle w:val="Plattetekst"/>
        <w:tabs>
          <w:tab w:val="right" w:pos="6690"/>
        </w:tabs>
      </w:pPr>
      <w:r>
        <w:t>koffiedame</w:t>
      </w:r>
      <w:r>
        <w:tab/>
        <w:t>1-2</w:t>
      </w:r>
    </w:p>
    <w:p w:rsidR="009D18B3" w:rsidRDefault="009D18B3">
      <w:pPr>
        <w:pStyle w:val="Plattetekst"/>
        <w:tabs>
          <w:tab w:val="right" w:pos="6690"/>
        </w:tabs>
      </w:pPr>
      <w:r>
        <w:t>kok</w:t>
      </w:r>
      <w:r>
        <w:tab/>
        <w:t>4-5-6-7-8</w:t>
      </w:r>
    </w:p>
    <w:p w:rsidR="009D18B3" w:rsidRDefault="009D18B3">
      <w:pPr>
        <w:pStyle w:val="Plattetekst"/>
        <w:tabs>
          <w:tab w:val="right" w:pos="6690"/>
        </w:tabs>
      </w:pPr>
      <w:r>
        <w:t>koerier-chauffeur binnenland</w:t>
      </w:r>
      <w:r>
        <w:tab/>
        <w:t>3</w:t>
      </w:r>
    </w:p>
    <w:p w:rsidR="009D18B3" w:rsidRDefault="009D18B3">
      <w:pPr>
        <w:pStyle w:val="Plattetekst"/>
        <w:tabs>
          <w:tab w:val="right" w:pos="6690"/>
        </w:tabs>
      </w:pPr>
      <w:r>
        <w:t>koerier-chauffeur buitenland</w:t>
      </w:r>
      <w:r>
        <w:tab/>
        <w:t>4</w:t>
      </w:r>
    </w:p>
    <w:p w:rsidR="009D18B3" w:rsidRDefault="009D18B3">
      <w:pPr>
        <w:pStyle w:val="Plattetekst"/>
        <w:tabs>
          <w:tab w:val="right" w:pos="6690"/>
        </w:tabs>
      </w:pPr>
      <w:r>
        <w:t>kraandrijver</w:t>
      </w:r>
      <w:r>
        <w:tab/>
        <w:t>4-5-6</w:t>
      </w:r>
    </w:p>
    <w:p w:rsidR="009D18B3" w:rsidRDefault="009D18B3">
      <w:pPr>
        <w:pStyle w:val="Plattetekst"/>
        <w:tabs>
          <w:tab w:val="right" w:pos="6690"/>
        </w:tabs>
      </w:pPr>
      <w:r>
        <w:t>kwaliteitscontroleur</w:t>
      </w:r>
      <w:r>
        <w:tab/>
        <w:t>4-5-6</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L</w:t>
      </w:r>
    </w:p>
    <w:p w:rsidR="009D18B3" w:rsidRDefault="009D18B3">
      <w:pPr>
        <w:pStyle w:val="Plattetekst"/>
        <w:tabs>
          <w:tab w:val="right" w:pos="6690"/>
        </w:tabs>
      </w:pPr>
      <w:r>
        <w:t>laborant</w:t>
      </w:r>
      <w:r>
        <w:tab/>
        <w:t>5-6-7</w:t>
      </w:r>
    </w:p>
    <w:p w:rsidR="009D18B3" w:rsidRDefault="009D18B3">
      <w:pPr>
        <w:pStyle w:val="Plattetekst"/>
        <w:tabs>
          <w:tab w:val="right" w:pos="6690"/>
        </w:tabs>
      </w:pPr>
      <w:r>
        <w:t>lader/losser</w:t>
      </w:r>
      <w:r>
        <w:tab/>
        <w:t>1-2-3</w:t>
      </w:r>
    </w:p>
    <w:p w:rsidR="009D18B3" w:rsidRDefault="009D18B3">
      <w:pPr>
        <w:pStyle w:val="Plattetekst"/>
        <w:tabs>
          <w:tab w:val="right" w:pos="6690"/>
        </w:tabs>
      </w:pPr>
      <w:r>
        <w:t>lasser (certificaat)</w:t>
      </w:r>
      <w:r>
        <w:tab/>
        <w:t>4-5-6</w:t>
      </w:r>
    </w:p>
    <w:p w:rsidR="009D18B3" w:rsidRDefault="009D18B3">
      <w:pPr>
        <w:pStyle w:val="Plattetekst"/>
        <w:tabs>
          <w:tab w:val="right" w:pos="6690"/>
        </w:tabs>
      </w:pPr>
      <w:r>
        <w:t>lasser (elektrisch en co2)</w:t>
      </w:r>
      <w:r>
        <w:tab/>
        <w:t>4-5-6</w:t>
      </w:r>
    </w:p>
    <w:p w:rsidR="009D18B3" w:rsidRDefault="009D18B3">
      <w:pPr>
        <w:pStyle w:val="Plattetekst"/>
        <w:tabs>
          <w:tab w:val="right" w:pos="6690"/>
        </w:tabs>
      </w:pPr>
      <w:r>
        <w:t>lasser (elektrisch)</w:t>
      </w:r>
      <w:r>
        <w:tab/>
        <w:t>3-4-5</w:t>
      </w:r>
    </w:p>
    <w:p w:rsidR="009D18B3" w:rsidRDefault="009D18B3">
      <w:pPr>
        <w:pStyle w:val="Plattetekst"/>
        <w:tabs>
          <w:tab w:val="right" w:pos="6690"/>
        </w:tabs>
      </w:pPr>
      <w:r>
        <w:t>lasser (pijp)</w:t>
      </w:r>
      <w:r>
        <w:tab/>
        <w:t>5-6-7</w:t>
      </w:r>
    </w:p>
    <w:p w:rsidR="009D18B3" w:rsidRDefault="009D18B3">
      <w:pPr>
        <w:pStyle w:val="Plattetekst"/>
        <w:tabs>
          <w:tab w:val="right" w:pos="6690"/>
        </w:tabs>
      </w:pPr>
      <w:r>
        <w:t>lasser (scheeps)</w:t>
      </w:r>
      <w:r>
        <w:tab/>
        <w:t>3-4-5</w:t>
      </w:r>
    </w:p>
    <w:p w:rsidR="009D18B3" w:rsidRDefault="009D18B3">
      <w:pPr>
        <w:pStyle w:val="Plattetekst"/>
        <w:tabs>
          <w:tab w:val="right" w:pos="6690"/>
        </w:tabs>
      </w:pPr>
      <w:r>
        <w:lastRenderedPageBreak/>
        <w:t>leraar/lerares</w:t>
      </w:r>
      <w:r>
        <w:tab/>
        <w:t>4-5-6</w:t>
      </w:r>
    </w:p>
    <w:p w:rsidR="009D18B3" w:rsidRDefault="009D18B3">
      <w:pPr>
        <w:pStyle w:val="Plattetekst"/>
        <w:tabs>
          <w:tab w:val="right" w:pos="6690"/>
        </w:tabs>
      </w:pPr>
      <w:r>
        <w:t>logistiek supervisor bedrijfsgebouw</w:t>
      </w:r>
      <w:r>
        <w:tab/>
        <w:t>4-5-6</w:t>
      </w:r>
    </w:p>
    <w:p w:rsidR="009D18B3" w:rsidRDefault="009D18B3">
      <w:pPr>
        <w:pStyle w:val="Plattetekst"/>
        <w:tabs>
          <w:tab w:val="right" w:pos="6690"/>
        </w:tabs>
      </w:pPr>
      <w:r>
        <w:t>logistiek medewerker</w:t>
      </w:r>
      <w:r>
        <w:tab/>
        <w:t>2-3</w:t>
      </w:r>
    </w:p>
    <w:p w:rsidR="009D18B3" w:rsidRDefault="009D18B3">
      <w:pPr>
        <w:pStyle w:val="Plattetekst"/>
        <w:tabs>
          <w:tab w:val="right" w:pos="6690"/>
        </w:tabs>
      </w:pPr>
      <w:r>
        <w:t>loodgieter</w:t>
      </w:r>
      <w:r>
        <w:tab/>
        <w:t>4-5-6</w:t>
      </w:r>
    </w:p>
    <w:p w:rsidR="009D18B3" w:rsidRDefault="009D18B3">
      <w:pPr>
        <w:pStyle w:val="Plattetekst"/>
        <w:tabs>
          <w:tab w:val="right" w:pos="6690"/>
        </w:tabs>
      </w:pPr>
      <w:r>
        <w:t>loodgieter (leerling)</w:t>
      </w:r>
      <w:r>
        <w:tab/>
        <w:t>2-3-4</w:t>
      </w:r>
    </w:p>
    <w:p w:rsidR="009D18B3" w:rsidRDefault="009D18B3">
      <w:pPr>
        <w:pStyle w:val="Plattetekst"/>
        <w:tabs>
          <w:tab w:val="right" w:pos="6690"/>
        </w:tabs>
      </w:pPr>
      <w:r>
        <w:t>lts’er metaal</w:t>
      </w:r>
      <w:r>
        <w:tab/>
        <w:t>2-3-4</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M</w:t>
      </w:r>
    </w:p>
    <w:p w:rsidR="009D18B3" w:rsidRDefault="009D18B3">
      <w:pPr>
        <w:pStyle w:val="Plattetekst"/>
        <w:tabs>
          <w:tab w:val="right" w:pos="6690"/>
        </w:tabs>
      </w:pPr>
      <w:r>
        <w:t>machinebankwerker</w:t>
      </w:r>
      <w:r>
        <w:tab/>
        <w:t>4-5-6</w:t>
      </w:r>
    </w:p>
    <w:p w:rsidR="009D18B3" w:rsidRDefault="009D18B3">
      <w:pPr>
        <w:pStyle w:val="Plattetekst"/>
        <w:tabs>
          <w:tab w:val="right" w:pos="6690"/>
        </w:tabs>
      </w:pPr>
      <w:r>
        <w:t>machinebediener</w:t>
      </w:r>
      <w:r>
        <w:tab/>
        <w:t>3-4-5</w:t>
      </w:r>
    </w:p>
    <w:p w:rsidR="009D18B3" w:rsidRDefault="009D18B3">
      <w:pPr>
        <w:pStyle w:val="Plattetekst"/>
        <w:tabs>
          <w:tab w:val="right" w:pos="6690"/>
        </w:tabs>
      </w:pPr>
      <w:r>
        <w:t>magazijnbediende</w:t>
      </w:r>
      <w:r>
        <w:tab/>
        <w:t>2-3</w:t>
      </w:r>
    </w:p>
    <w:p w:rsidR="009D18B3" w:rsidRDefault="009D18B3">
      <w:pPr>
        <w:pStyle w:val="Plattetekst"/>
        <w:tabs>
          <w:tab w:val="right" w:pos="6690"/>
        </w:tabs>
      </w:pPr>
      <w:r>
        <w:t>magazijnbeheerder/meester</w:t>
      </w:r>
      <w:r>
        <w:tab/>
        <w:t>5-6</w:t>
      </w:r>
    </w:p>
    <w:p w:rsidR="009D18B3" w:rsidRDefault="009D18B3">
      <w:pPr>
        <w:pStyle w:val="Plattetekst"/>
        <w:tabs>
          <w:tab w:val="right" w:pos="6690"/>
        </w:tabs>
      </w:pPr>
      <w:r>
        <w:t>marketing assistent</w:t>
      </w:r>
      <w:r>
        <w:tab/>
        <w:t>4-5-6</w:t>
      </w:r>
    </w:p>
    <w:p w:rsidR="009D18B3" w:rsidRDefault="009D18B3">
      <w:pPr>
        <w:pStyle w:val="Plattetekst"/>
        <w:tabs>
          <w:tab w:val="right" w:pos="6690"/>
        </w:tabs>
      </w:pPr>
      <w:r>
        <w:t>medewerker groenten en fruit</w:t>
      </w:r>
      <w:r>
        <w:tab/>
        <w:t>1-2</w:t>
      </w:r>
    </w:p>
    <w:p w:rsidR="009D18B3" w:rsidRDefault="009D18B3">
      <w:pPr>
        <w:pStyle w:val="Plattetekst"/>
        <w:tabs>
          <w:tab w:val="right" w:pos="6690"/>
        </w:tabs>
      </w:pPr>
      <w:r>
        <w:t>medewerker buitenlands betalingsverkeer</w:t>
      </w:r>
      <w:r>
        <w:tab/>
        <w:t>4-5-6</w:t>
      </w:r>
    </w:p>
    <w:p w:rsidR="009D18B3" w:rsidRDefault="009D18B3">
      <w:pPr>
        <w:pStyle w:val="Plattetekst"/>
        <w:tabs>
          <w:tab w:val="right" w:pos="6690"/>
        </w:tabs>
      </w:pPr>
      <w:r>
        <w:t>medewerker customer service</w:t>
      </w:r>
      <w:r>
        <w:tab/>
        <w:t>3-4-5</w:t>
      </w:r>
    </w:p>
    <w:p w:rsidR="009D18B3" w:rsidRDefault="009D18B3">
      <w:pPr>
        <w:pStyle w:val="Plattetekst"/>
        <w:tabs>
          <w:tab w:val="right" w:pos="6690"/>
        </w:tabs>
      </w:pPr>
      <w:r>
        <w:t>metaalbewerker</w:t>
      </w:r>
      <w:r>
        <w:tab/>
        <w:t>3-4-5</w:t>
      </w:r>
    </w:p>
    <w:p w:rsidR="009D18B3" w:rsidRDefault="009D18B3">
      <w:pPr>
        <w:pStyle w:val="Plattetekst"/>
        <w:tabs>
          <w:tab w:val="right" w:pos="6690"/>
        </w:tabs>
      </w:pPr>
      <w:r>
        <w:t>metselaar</w:t>
      </w:r>
      <w:r>
        <w:tab/>
        <w:t>4-5-6</w:t>
      </w:r>
    </w:p>
    <w:p w:rsidR="009D18B3" w:rsidRDefault="009D18B3">
      <w:pPr>
        <w:pStyle w:val="Plattetekst"/>
        <w:tabs>
          <w:tab w:val="right" w:pos="6690"/>
        </w:tabs>
      </w:pPr>
      <w:r>
        <w:t>monteur</w:t>
      </w:r>
      <w:r>
        <w:tab/>
        <w:t>5-6-7</w:t>
      </w:r>
    </w:p>
    <w:p w:rsidR="009D18B3" w:rsidRDefault="009D18B3">
      <w:pPr>
        <w:pStyle w:val="ArtikelLight"/>
        <w:tabs>
          <w:tab w:val="right" w:pos="6690"/>
        </w:tabs>
      </w:pPr>
      <w:r>
        <w:t>Functie</w:t>
      </w:r>
      <w:r>
        <w:tab/>
        <w:t>Niveau</w:t>
      </w:r>
    </w:p>
    <w:p w:rsidR="009D18B3" w:rsidRDefault="009D18B3">
      <w:pPr>
        <w:pStyle w:val="Plattetekst"/>
        <w:tabs>
          <w:tab w:val="right" w:pos="6690"/>
        </w:tabs>
      </w:pPr>
    </w:p>
    <w:p w:rsidR="009D18B3" w:rsidRDefault="009D18B3">
      <w:pPr>
        <w:pStyle w:val="ArtikelMedium"/>
      </w:pPr>
      <w:r>
        <w:t>N</w:t>
      </w:r>
    </w:p>
    <w:p w:rsidR="009D18B3" w:rsidRDefault="009D18B3">
      <w:pPr>
        <w:pStyle w:val="Plattetekst"/>
        <w:tabs>
          <w:tab w:val="right" w:pos="6690"/>
        </w:tabs>
      </w:pPr>
      <w:r>
        <w:t>naaister</w:t>
      </w:r>
      <w:r>
        <w:tab/>
        <w:t>2-3-4</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O</w:t>
      </w:r>
    </w:p>
    <w:p w:rsidR="009D18B3" w:rsidRDefault="009D18B3">
      <w:pPr>
        <w:pStyle w:val="Plattetekst"/>
        <w:tabs>
          <w:tab w:val="right" w:pos="6690"/>
        </w:tabs>
      </w:pPr>
      <w:r>
        <w:t>ober</w:t>
      </w:r>
      <w:r>
        <w:tab/>
        <w:t>3-4-5</w:t>
      </w:r>
    </w:p>
    <w:p w:rsidR="009D18B3" w:rsidRDefault="009D18B3">
      <w:pPr>
        <w:pStyle w:val="Plattetekst"/>
        <w:tabs>
          <w:tab w:val="right" w:pos="6690"/>
        </w:tabs>
      </w:pPr>
      <w:r>
        <w:t>office-manager</w:t>
      </w:r>
      <w:r>
        <w:tab/>
        <w:t>4-5-6</w:t>
      </w:r>
    </w:p>
    <w:p w:rsidR="009D18B3" w:rsidRDefault="009D18B3">
      <w:pPr>
        <w:pStyle w:val="Plattetekst"/>
        <w:tabs>
          <w:tab w:val="right" w:pos="6690"/>
        </w:tabs>
      </w:pPr>
      <w:r>
        <w:t>offsetdrukker</w:t>
      </w:r>
      <w:r>
        <w:tab/>
        <w:t>2-3-4</w:t>
      </w:r>
    </w:p>
    <w:p w:rsidR="009D18B3" w:rsidRDefault="009D18B3">
      <w:pPr>
        <w:pStyle w:val="Plattetekst"/>
        <w:tabs>
          <w:tab w:val="right" w:pos="6690"/>
        </w:tabs>
      </w:pPr>
      <w:r>
        <w:t>onderhoudsmonteur</w:t>
      </w:r>
      <w:r>
        <w:tab/>
        <w:t>3-4-5</w:t>
      </w:r>
    </w:p>
    <w:p w:rsidR="009D18B3" w:rsidRDefault="009D18B3">
      <w:pPr>
        <w:pStyle w:val="Plattetekst"/>
        <w:tabs>
          <w:tab w:val="right" w:pos="6690"/>
        </w:tabs>
      </w:pPr>
      <w:r>
        <w:t>operator</w:t>
      </w:r>
      <w:r>
        <w:tab/>
        <w:t>4-5-6</w:t>
      </w:r>
    </w:p>
    <w:p w:rsidR="009D18B3" w:rsidRDefault="009D18B3">
      <w:pPr>
        <w:pStyle w:val="Plattetekst"/>
        <w:tabs>
          <w:tab w:val="right" w:pos="6690"/>
        </w:tabs>
      </w:pPr>
      <w:r>
        <w:t>opruimer</w:t>
      </w:r>
      <w:r>
        <w:tab/>
        <w:t>1-2</w:t>
      </w:r>
    </w:p>
    <w:p w:rsidR="009D18B3" w:rsidRDefault="009D18B3">
      <w:pPr>
        <w:pStyle w:val="Plattetekst"/>
        <w:tabs>
          <w:tab w:val="right" w:pos="6690"/>
        </w:tabs>
      </w:pPr>
      <w:r>
        <w:t>orderpicker</w:t>
      </w:r>
      <w:r>
        <w:tab/>
        <w:t>1-2</w:t>
      </w:r>
    </w:p>
    <w:p w:rsidR="009D18B3" w:rsidRDefault="009D18B3">
      <w:pPr>
        <w:pStyle w:val="Plattetekst"/>
        <w:tabs>
          <w:tab w:val="right" w:pos="6690"/>
        </w:tabs>
      </w:pPr>
      <w:r>
        <w:t>orderverzamelaar</w:t>
      </w:r>
      <w:r>
        <w:tab/>
        <w:t>2-3</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P</w:t>
      </w:r>
    </w:p>
    <w:p w:rsidR="009D18B3" w:rsidRDefault="009D18B3">
      <w:pPr>
        <w:pStyle w:val="Plattetekst"/>
        <w:tabs>
          <w:tab w:val="right" w:pos="6690"/>
        </w:tabs>
      </w:pPr>
      <w:r>
        <w:t>parketlegger</w:t>
      </w:r>
      <w:r>
        <w:tab/>
        <w:t>2-3-4</w:t>
      </w:r>
    </w:p>
    <w:p w:rsidR="009D18B3" w:rsidRDefault="009D18B3">
      <w:pPr>
        <w:pStyle w:val="Plattetekst"/>
        <w:tabs>
          <w:tab w:val="right" w:pos="6690"/>
        </w:tabs>
      </w:pPr>
      <w:r>
        <w:t>plaatswerker</w:t>
      </w:r>
      <w:r>
        <w:tab/>
        <w:t>3-4-5</w:t>
      </w:r>
    </w:p>
    <w:p w:rsidR="009D18B3" w:rsidRDefault="009D18B3">
      <w:pPr>
        <w:pStyle w:val="Plattetekst"/>
        <w:tabs>
          <w:tab w:val="right" w:pos="6690"/>
        </w:tabs>
      </w:pPr>
      <w:r>
        <w:t>portier</w:t>
      </w:r>
      <w:r>
        <w:tab/>
        <w:t>2-3-4-5</w:t>
      </w:r>
    </w:p>
    <w:p w:rsidR="009D18B3" w:rsidRDefault="009D18B3">
      <w:pPr>
        <w:pStyle w:val="Plattetekst"/>
        <w:tabs>
          <w:tab w:val="right" w:pos="6690"/>
        </w:tabs>
      </w:pPr>
      <w:r>
        <w:t>postkamermedewerker</w:t>
      </w:r>
      <w:r>
        <w:tab/>
        <w:t>2-3</w:t>
      </w:r>
    </w:p>
    <w:p w:rsidR="009D18B3" w:rsidRDefault="009D18B3">
      <w:pPr>
        <w:pStyle w:val="Plattetekst"/>
        <w:tabs>
          <w:tab w:val="right" w:pos="6690"/>
        </w:tabs>
      </w:pPr>
      <w:r>
        <w:t>procesoperator</w:t>
      </w:r>
      <w:r>
        <w:tab/>
        <w:t>4-5-6</w:t>
      </w:r>
    </w:p>
    <w:p w:rsidR="009D18B3" w:rsidRDefault="009D18B3">
      <w:pPr>
        <w:pStyle w:val="Plattetekst"/>
        <w:tabs>
          <w:tab w:val="right" w:pos="6690"/>
        </w:tabs>
      </w:pPr>
      <w:r>
        <w:t>produktiemedewerker (alle soorten)</w:t>
      </w:r>
      <w:r>
        <w:tab/>
        <w:t>1-2</w:t>
      </w:r>
    </w:p>
    <w:p w:rsidR="009D18B3" w:rsidRDefault="009D18B3">
      <w:pPr>
        <w:pStyle w:val="Plattetekst"/>
        <w:tabs>
          <w:tab w:val="right" w:pos="6690"/>
        </w:tabs>
      </w:pPr>
      <w:r>
        <w:t>produktiemedewerker (lts-niveau)</w:t>
      </w:r>
      <w:r>
        <w:tab/>
        <w:t>1-2-3</w:t>
      </w:r>
    </w:p>
    <w:p w:rsidR="009D18B3" w:rsidRDefault="009D18B3">
      <w:pPr>
        <w:pStyle w:val="Plattetekst"/>
        <w:tabs>
          <w:tab w:val="right" w:pos="6690"/>
        </w:tabs>
      </w:pPr>
      <w:r>
        <w:t>produktiemedewerker (mts-niveau)</w:t>
      </w:r>
      <w:r>
        <w:tab/>
        <w:t>2-3-4</w:t>
      </w:r>
    </w:p>
    <w:p w:rsidR="009D18B3" w:rsidRDefault="009D18B3">
      <w:pPr>
        <w:pStyle w:val="Plattetekst"/>
        <w:tabs>
          <w:tab w:val="right" w:pos="6690"/>
        </w:tabs>
      </w:pPr>
      <w:r>
        <w:t>produktiemedewerker (avond)</w:t>
      </w:r>
      <w:r>
        <w:tab/>
        <w:t>1-2</w:t>
      </w:r>
    </w:p>
    <w:p w:rsidR="009D18B3" w:rsidRDefault="009D18B3">
      <w:pPr>
        <w:pStyle w:val="Plattetekst"/>
        <w:tabs>
          <w:tab w:val="right" w:pos="6690"/>
        </w:tabs>
      </w:pPr>
      <w:r>
        <w:t>produktiemedewerker (ploegendienst)</w:t>
      </w:r>
      <w:r>
        <w:tab/>
        <w:t>1-2</w:t>
      </w:r>
    </w:p>
    <w:p w:rsidR="009D18B3" w:rsidRDefault="009D18B3">
      <w:pPr>
        <w:pStyle w:val="Plattetekst"/>
        <w:tabs>
          <w:tab w:val="right" w:pos="6690"/>
        </w:tabs>
      </w:pPr>
      <w:r>
        <w:lastRenderedPageBreak/>
        <w:t>programmeur</w:t>
      </w:r>
      <w:r>
        <w:tab/>
        <w:t>6-7-8</w:t>
      </w:r>
    </w:p>
    <w:p w:rsidR="009D18B3" w:rsidRDefault="009D18B3">
      <w:pPr>
        <w:pStyle w:val="Plattetekst"/>
        <w:tabs>
          <w:tab w:val="right" w:pos="6690"/>
        </w:tabs>
      </w:pPr>
      <w:r>
        <w:t>pijpfitter</w:t>
      </w:r>
      <w:r>
        <w:tab/>
        <w:t>4-5-6</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R</w:t>
      </w:r>
    </w:p>
    <w:p w:rsidR="009D18B3" w:rsidRDefault="009D18B3">
      <w:pPr>
        <w:pStyle w:val="Plattetekst"/>
        <w:tabs>
          <w:tab w:val="right" w:pos="6690"/>
        </w:tabs>
      </w:pPr>
      <w:r>
        <w:t>receptioniste</w:t>
      </w:r>
      <w:r>
        <w:tab/>
        <w:t xml:space="preserve">2-3-4-5 </w:t>
      </w:r>
    </w:p>
    <w:p w:rsidR="009D18B3" w:rsidRDefault="009D18B3">
      <w:pPr>
        <w:pStyle w:val="Plattetekst"/>
        <w:tabs>
          <w:tab w:val="right" w:pos="6690"/>
        </w:tabs>
      </w:pPr>
      <w:r>
        <w:t>restauranthulp</w:t>
      </w:r>
      <w:r>
        <w:tab/>
        <w:t>2-3</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S</w:t>
      </w:r>
    </w:p>
    <w:p w:rsidR="009D18B3" w:rsidRDefault="009D18B3">
      <w:pPr>
        <w:pStyle w:val="Plattetekst"/>
        <w:tabs>
          <w:tab w:val="right" w:pos="6690"/>
        </w:tabs>
      </w:pPr>
      <w:r>
        <w:t>scheepsijzerwerker</w:t>
      </w:r>
      <w:r>
        <w:tab/>
        <w:t>4-5-6</w:t>
      </w:r>
    </w:p>
    <w:p w:rsidR="009D18B3" w:rsidRDefault="009D18B3">
      <w:pPr>
        <w:pStyle w:val="Plattetekst"/>
        <w:tabs>
          <w:tab w:val="right" w:pos="6690"/>
        </w:tabs>
      </w:pPr>
      <w:r>
        <w:t>schilder</w:t>
      </w:r>
      <w:r>
        <w:tab/>
        <w:t>4-5-6</w:t>
      </w:r>
    </w:p>
    <w:p w:rsidR="009D18B3" w:rsidRDefault="009D18B3">
      <w:pPr>
        <w:pStyle w:val="Plattetekst"/>
        <w:tabs>
          <w:tab w:val="right" w:pos="6690"/>
        </w:tabs>
      </w:pPr>
      <w:r>
        <w:t>schoonmaker</w:t>
      </w:r>
      <w:r>
        <w:tab/>
        <w:t>1-2-3</w:t>
      </w:r>
    </w:p>
    <w:p w:rsidR="009D18B3" w:rsidRDefault="009D18B3">
      <w:pPr>
        <w:pStyle w:val="Plattetekst"/>
        <w:tabs>
          <w:tab w:val="right" w:pos="6690"/>
        </w:tabs>
      </w:pPr>
      <w:r>
        <w:t>secretaresse</w:t>
      </w:r>
      <w:r>
        <w:tab/>
        <w:t>5-6-7-8-9</w:t>
      </w:r>
    </w:p>
    <w:p w:rsidR="009D18B3" w:rsidRDefault="009D18B3">
      <w:pPr>
        <w:pStyle w:val="Plattetekst"/>
        <w:tabs>
          <w:tab w:val="right" w:pos="6690"/>
        </w:tabs>
      </w:pPr>
      <w:r>
        <w:t>serveerster</w:t>
      </w:r>
      <w:r>
        <w:tab/>
        <w:t>2-3</w:t>
      </w:r>
    </w:p>
    <w:p w:rsidR="009D18B3" w:rsidRDefault="009D18B3">
      <w:pPr>
        <w:pStyle w:val="Plattetekst"/>
        <w:tabs>
          <w:tab w:val="right" w:pos="6690"/>
        </w:tabs>
      </w:pPr>
      <w:r>
        <w:t>servicemonteur</w:t>
      </w:r>
      <w:r>
        <w:tab/>
        <w:t>3-4</w:t>
      </w:r>
    </w:p>
    <w:p w:rsidR="009D18B3" w:rsidRDefault="009D18B3">
      <w:pPr>
        <w:pStyle w:val="Plattetekst"/>
        <w:tabs>
          <w:tab w:val="right" w:pos="6690"/>
        </w:tabs>
      </w:pPr>
      <w:r>
        <w:t>sjouwer</w:t>
      </w:r>
      <w:r>
        <w:tab/>
        <w:t>2-3</w:t>
      </w:r>
    </w:p>
    <w:p w:rsidR="009D18B3" w:rsidRDefault="009D18B3">
      <w:pPr>
        <w:pStyle w:val="ArtikelLight"/>
        <w:tabs>
          <w:tab w:val="right" w:pos="6690"/>
        </w:tabs>
      </w:pPr>
      <w:r>
        <w:t>Functie</w:t>
      </w:r>
      <w:r>
        <w:tab/>
        <w:t>Niveau</w:t>
      </w:r>
    </w:p>
    <w:p w:rsidR="009D18B3" w:rsidRDefault="009D18B3">
      <w:pPr>
        <w:pStyle w:val="Plattetekst"/>
        <w:tabs>
          <w:tab w:val="right" w:pos="6690"/>
        </w:tabs>
      </w:pPr>
    </w:p>
    <w:p w:rsidR="009D18B3" w:rsidRDefault="009D18B3">
      <w:pPr>
        <w:pStyle w:val="Plattetekst"/>
        <w:tabs>
          <w:tab w:val="right" w:pos="6690"/>
        </w:tabs>
      </w:pPr>
      <w:r>
        <w:t>sjovelmachinist</w:t>
      </w:r>
      <w:r>
        <w:tab/>
        <w:t>2-3-4</w:t>
      </w:r>
    </w:p>
    <w:p w:rsidR="009D18B3" w:rsidRDefault="009D18B3">
      <w:pPr>
        <w:pStyle w:val="Plattetekst"/>
        <w:tabs>
          <w:tab w:val="right" w:pos="6690"/>
        </w:tabs>
      </w:pPr>
      <w:r>
        <w:t>slager</w:t>
      </w:r>
      <w:r>
        <w:tab/>
        <w:t>5-6-7</w:t>
      </w:r>
    </w:p>
    <w:p w:rsidR="009D18B3" w:rsidRDefault="009D18B3">
      <w:pPr>
        <w:pStyle w:val="Plattetekst"/>
        <w:tabs>
          <w:tab w:val="right" w:pos="6690"/>
        </w:tabs>
      </w:pPr>
      <w:r>
        <w:t>slijter</w:t>
      </w:r>
      <w:r>
        <w:tab/>
        <w:t>4-5-6</w:t>
      </w:r>
    </w:p>
    <w:p w:rsidR="009D18B3" w:rsidRDefault="009D18B3">
      <w:pPr>
        <w:pStyle w:val="Plattetekst"/>
        <w:tabs>
          <w:tab w:val="right" w:pos="6690"/>
        </w:tabs>
      </w:pPr>
      <w:r>
        <w:t>slijper universeel</w:t>
      </w:r>
      <w:r>
        <w:tab/>
        <w:t>2-3-4</w:t>
      </w:r>
    </w:p>
    <w:p w:rsidR="009D18B3" w:rsidRDefault="009D18B3">
      <w:pPr>
        <w:pStyle w:val="Plattetekst"/>
        <w:tabs>
          <w:tab w:val="right" w:pos="6690"/>
        </w:tabs>
      </w:pPr>
      <w:r>
        <w:t>stenotypiste (nederlands)</w:t>
      </w:r>
      <w:r>
        <w:tab/>
        <w:t>4-5-6</w:t>
      </w:r>
    </w:p>
    <w:p w:rsidR="009D18B3" w:rsidRDefault="009D18B3">
      <w:pPr>
        <w:pStyle w:val="Plattetekst"/>
        <w:tabs>
          <w:tab w:val="right" w:pos="6690"/>
        </w:tabs>
      </w:pPr>
      <w:r>
        <w:t>stenotypiste (moderne talen)</w:t>
      </w:r>
      <w:r>
        <w:tab/>
        <w:t>5-6-7</w:t>
      </w:r>
    </w:p>
    <w:p w:rsidR="009D18B3" w:rsidRDefault="009D18B3">
      <w:pPr>
        <w:pStyle w:val="Plattetekst"/>
        <w:tabs>
          <w:tab w:val="right" w:pos="6690"/>
        </w:tabs>
      </w:pPr>
      <w:r>
        <w:t>stoffeerder</w:t>
      </w:r>
      <w:r>
        <w:tab/>
        <w:t>2-3-4</w:t>
      </w:r>
    </w:p>
    <w:p w:rsidR="009D18B3" w:rsidRDefault="009D18B3">
      <w:pPr>
        <w:pStyle w:val="Plattetekst"/>
        <w:tabs>
          <w:tab w:val="right" w:pos="6690"/>
        </w:tabs>
      </w:pPr>
      <w:r>
        <w:t>systeemontwerper</w:t>
      </w:r>
      <w:r>
        <w:tab/>
        <w:t>9-10</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T</w:t>
      </w:r>
    </w:p>
    <w:p w:rsidR="009D18B3" w:rsidRDefault="009D18B3">
      <w:pPr>
        <w:pStyle w:val="Plattetekst"/>
        <w:tabs>
          <w:tab w:val="right" w:pos="6690"/>
        </w:tabs>
      </w:pPr>
      <w:r>
        <w:t>technisch medewerker</w:t>
      </w:r>
      <w:r>
        <w:tab/>
        <w:t>1-2</w:t>
      </w:r>
    </w:p>
    <w:p w:rsidR="009D18B3" w:rsidRDefault="009D18B3">
      <w:pPr>
        <w:pStyle w:val="Plattetekst"/>
        <w:tabs>
          <w:tab w:val="right" w:pos="6690"/>
        </w:tabs>
      </w:pPr>
      <w:r>
        <w:t>technisch tekenaar</w:t>
      </w:r>
      <w:r>
        <w:tab/>
        <w:t>4-5-6</w:t>
      </w:r>
    </w:p>
    <w:p w:rsidR="009D18B3" w:rsidRDefault="009D18B3">
      <w:pPr>
        <w:pStyle w:val="Plattetekst"/>
        <w:tabs>
          <w:tab w:val="right" w:pos="6690"/>
        </w:tabs>
      </w:pPr>
      <w:r>
        <w:t>technisch service buitendienstverkoper</w:t>
      </w:r>
      <w:r>
        <w:tab/>
        <w:t>5-6-7</w:t>
      </w:r>
    </w:p>
    <w:p w:rsidR="009D18B3" w:rsidRDefault="009D18B3">
      <w:pPr>
        <w:pStyle w:val="Plattetekst"/>
        <w:tabs>
          <w:tab w:val="right" w:pos="6690"/>
        </w:tabs>
      </w:pPr>
      <w:r>
        <w:t>tekenaar</w:t>
      </w:r>
      <w:r>
        <w:tab/>
        <w:t>5-6</w:t>
      </w:r>
    </w:p>
    <w:p w:rsidR="009D18B3" w:rsidRDefault="009D18B3">
      <w:pPr>
        <w:pStyle w:val="Plattetekst"/>
        <w:tabs>
          <w:tab w:val="right" w:pos="6690"/>
        </w:tabs>
      </w:pPr>
      <w:r>
        <w:t>tekenaar cad of cad/cam (mts)</w:t>
      </w:r>
      <w:r>
        <w:tab/>
        <w:t>2-3-4</w:t>
      </w:r>
    </w:p>
    <w:p w:rsidR="009D18B3" w:rsidRDefault="009D18B3">
      <w:pPr>
        <w:pStyle w:val="Plattetekst"/>
        <w:tabs>
          <w:tab w:val="right" w:pos="6690"/>
        </w:tabs>
      </w:pPr>
      <w:r>
        <w:t>tekenaar cad of cad/cam (hts)</w:t>
      </w:r>
      <w:r>
        <w:tab/>
        <w:t>4-5-6</w:t>
      </w:r>
    </w:p>
    <w:p w:rsidR="009D18B3" w:rsidRDefault="009D18B3">
      <w:pPr>
        <w:pStyle w:val="Plattetekst"/>
        <w:tabs>
          <w:tab w:val="right" w:pos="6690"/>
        </w:tabs>
      </w:pPr>
      <w:r>
        <w:t>tekenaar constructeur</w:t>
      </w:r>
      <w:r>
        <w:tab/>
        <w:t>7-8</w:t>
      </w:r>
    </w:p>
    <w:p w:rsidR="009D18B3" w:rsidRDefault="009D18B3">
      <w:pPr>
        <w:pStyle w:val="Plattetekst"/>
        <w:tabs>
          <w:tab w:val="right" w:pos="6690"/>
        </w:tabs>
      </w:pPr>
      <w:r>
        <w:t>tekenaar/ontwerper</w:t>
      </w:r>
      <w:r>
        <w:tab/>
        <w:t>4-5-6</w:t>
      </w:r>
    </w:p>
    <w:p w:rsidR="009D18B3" w:rsidRDefault="009D18B3">
      <w:pPr>
        <w:pStyle w:val="Plattetekst"/>
        <w:tabs>
          <w:tab w:val="right" w:pos="6690"/>
        </w:tabs>
      </w:pPr>
      <w:r>
        <w:t>telefonist</w:t>
      </w:r>
      <w:r>
        <w:tab/>
        <w:t>4-5-6</w:t>
      </w:r>
    </w:p>
    <w:p w:rsidR="009D18B3" w:rsidRDefault="009D18B3">
      <w:pPr>
        <w:pStyle w:val="Plattetekst"/>
        <w:tabs>
          <w:tab w:val="right" w:pos="6690"/>
        </w:tabs>
      </w:pPr>
      <w:r>
        <w:t>telemarketeer</w:t>
      </w:r>
      <w:r>
        <w:tab/>
        <w:t>5-6-7</w:t>
      </w:r>
    </w:p>
    <w:p w:rsidR="009D18B3" w:rsidRDefault="009D18B3">
      <w:pPr>
        <w:pStyle w:val="Plattetekst"/>
        <w:tabs>
          <w:tab w:val="right" w:pos="6690"/>
        </w:tabs>
      </w:pPr>
      <w:r>
        <w:t>timmerman</w:t>
      </w:r>
      <w:r>
        <w:tab/>
        <w:t>5-6</w:t>
      </w:r>
    </w:p>
    <w:p w:rsidR="009D18B3" w:rsidRDefault="009D18B3">
      <w:pPr>
        <w:pStyle w:val="Plattetekst"/>
        <w:tabs>
          <w:tab w:val="right" w:pos="6690"/>
        </w:tabs>
      </w:pPr>
      <w:r>
        <w:t>timmerman renovatie</w:t>
      </w:r>
      <w:r>
        <w:tab/>
        <w:t>3-4-5</w:t>
      </w:r>
    </w:p>
    <w:p w:rsidR="009D18B3" w:rsidRDefault="009D18B3">
      <w:pPr>
        <w:pStyle w:val="Plattetekst"/>
        <w:tabs>
          <w:tab w:val="right" w:pos="6690"/>
        </w:tabs>
      </w:pPr>
      <w:r>
        <w:t>tuinhulp</w:t>
      </w:r>
      <w:r>
        <w:tab/>
        <w:t>3</w:t>
      </w:r>
    </w:p>
    <w:p w:rsidR="009D18B3" w:rsidRDefault="009D18B3">
      <w:pPr>
        <w:pStyle w:val="Plattetekst"/>
        <w:tabs>
          <w:tab w:val="right" w:pos="6690"/>
        </w:tabs>
      </w:pPr>
      <w:r>
        <w:t>tuinman</w:t>
      </w:r>
      <w:r>
        <w:tab/>
        <w:t>4-5</w:t>
      </w:r>
    </w:p>
    <w:p w:rsidR="009D18B3" w:rsidRDefault="009D18B3">
      <w:pPr>
        <w:pStyle w:val="Plattetekst"/>
        <w:tabs>
          <w:tab w:val="right" w:pos="6690"/>
        </w:tabs>
      </w:pPr>
      <w:r>
        <w:t>typiste moderne talen</w:t>
      </w:r>
      <w:r>
        <w:tab/>
        <w:t>4-5-6</w:t>
      </w:r>
    </w:p>
    <w:p w:rsidR="009D18B3" w:rsidRDefault="009D18B3">
      <w:pPr>
        <w:pStyle w:val="Plattetekst"/>
        <w:tabs>
          <w:tab w:val="right" w:pos="6690"/>
        </w:tabs>
      </w:pPr>
      <w:r>
        <w:t>typiste nederlands</w:t>
      </w:r>
      <w:r>
        <w:tab/>
        <w:t>3-4-5</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lastRenderedPageBreak/>
        <w:t>U</w:t>
      </w:r>
    </w:p>
    <w:p w:rsidR="009D18B3" w:rsidRDefault="009D18B3">
      <w:pPr>
        <w:pStyle w:val="Plattetekst"/>
        <w:tabs>
          <w:tab w:val="right" w:pos="6690"/>
        </w:tabs>
      </w:pPr>
      <w:r>
        <w:t>uitbener</w:t>
      </w:r>
      <w:r>
        <w:tab/>
        <w:t>3-4-5</w:t>
      </w:r>
    </w:p>
    <w:p w:rsidR="009D18B3" w:rsidRDefault="009D18B3">
      <w:pPr>
        <w:pStyle w:val="Plattetekst"/>
        <w:tabs>
          <w:tab w:val="right" w:pos="6690"/>
        </w:tabs>
      </w:pPr>
    </w:p>
    <w:p w:rsidR="009D18B3" w:rsidRDefault="009D18B3">
      <w:pPr>
        <w:pStyle w:val="ArtikelMedium"/>
      </w:pPr>
    </w:p>
    <w:p w:rsidR="009D18B3" w:rsidRDefault="009D18B3">
      <w:pPr>
        <w:pStyle w:val="ArtikelMedium"/>
      </w:pPr>
      <w:r>
        <w:t>V</w:t>
      </w:r>
    </w:p>
    <w:p w:rsidR="009D18B3" w:rsidRDefault="009D18B3">
      <w:pPr>
        <w:pStyle w:val="Plattetekst"/>
        <w:tabs>
          <w:tab w:val="right" w:pos="6690"/>
        </w:tabs>
      </w:pPr>
      <w:r>
        <w:t>vakantiehulp</w:t>
      </w:r>
      <w:r>
        <w:tab/>
        <w:t>1</w:t>
      </w:r>
    </w:p>
    <w:p w:rsidR="009D18B3" w:rsidRDefault="009D18B3">
      <w:pPr>
        <w:pStyle w:val="Plattetekst"/>
        <w:tabs>
          <w:tab w:val="right" w:pos="6690"/>
        </w:tabs>
      </w:pPr>
      <w:r>
        <w:t>verftapper</w:t>
      </w:r>
      <w:r>
        <w:tab/>
        <w:t>1-2</w:t>
      </w:r>
    </w:p>
    <w:p w:rsidR="009D18B3" w:rsidRDefault="009D18B3">
      <w:pPr>
        <w:pStyle w:val="Plattetekst"/>
        <w:tabs>
          <w:tab w:val="right" w:pos="6690"/>
        </w:tabs>
      </w:pPr>
      <w:r>
        <w:t>verkoper (aankomend)</w:t>
      </w:r>
      <w:r>
        <w:tab/>
        <w:t>2-3-4</w:t>
      </w:r>
    </w:p>
    <w:p w:rsidR="009D18B3" w:rsidRDefault="009D18B3">
      <w:pPr>
        <w:pStyle w:val="Plattetekst"/>
        <w:tabs>
          <w:tab w:val="right" w:pos="6690"/>
        </w:tabs>
      </w:pPr>
      <w:r>
        <w:t>verkoper (ervaren)</w:t>
      </w:r>
      <w:r>
        <w:tab/>
        <w:t>4-5-6</w:t>
      </w:r>
    </w:p>
    <w:p w:rsidR="009D18B3" w:rsidRDefault="009D18B3">
      <w:pPr>
        <w:pStyle w:val="Plattetekst"/>
        <w:tabs>
          <w:tab w:val="right" w:pos="6690"/>
        </w:tabs>
      </w:pPr>
      <w:r>
        <w:t>verpleeghulp</w:t>
      </w:r>
      <w:r>
        <w:tab/>
        <w:t>3-4</w:t>
      </w:r>
    </w:p>
    <w:p w:rsidR="009D18B3" w:rsidRDefault="009D18B3">
      <w:pPr>
        <w:pStyle w:val="Plattetekst"/>
        <w:tabs>
          <w:tab w:val="right" w:pos="6690"/>
        </w:tabs>
      </w:pPr>
      <w:r>
        <w:t>verpleegkundige</w:t>
      </w:r>
      <w:r>
        <w:tab/>
        <w:t>7-8-9-10</w:t>
      </w:r>
    </w:p>
    <w:p w:rsidR="009D18B3" w:rsidRDefault="009D18B3">
      <w:pPr>
        <w:pStyle w:val="Plattetekst"/>
        <w:tabs>
          <w:tab w:val="right" w:pos="6690"/>
        </w:tabs>
      </w:pPr>
      <w:r>
        <w:t>vertegenwoordiger</w:t>
      </w:r>
      <w:r>
        <w:tab/>
        <w:t>3-4-5</w:t>
      </w:r>
    </w:p>
    <w:p w:rsidR="009D18B3" w:rsidRDefault="009D18B3">
      <w:pPr>
        <w:pStyle w:val="Plattetekst"/>
        <w:tabs>
          <w:tab w:val="right" w:pos="6690"/>
        </w:tabs>
      </w:pPr>
      <w:r>
        <w:t>verzorgingsassistent</w:t>
      </w:r>
      <w:r>
        <w:tab/>
        <w:t>3</w:t>
      </w:r>
    </w:p>
    <w:p w:rsidR="009D18B3" w:rsidRDefault="009D18B3">
      <w:pPr>
        <w:pStyle w:val="Plattetekst"/>
        <w:tabs>
          <w:tab w:val="right" w:pos="6690"/>
        </w:tabs>
      </w:pPr>
      <w:r>
        <w:t>vorkheftruckchauffeur</w:t>
      </w:r>
      <w:r>
        <w:tab/>
        <w:t>3-4</w:t>
      </w:r>
    </w:p>
    <w:p w:rsidR="009D18B3" w:rsidRDefault="009D18B3">
      <w:pPr>
        <w:pStyle w:val="Plattetekst"/>
        <w:tabs>
          <w:tab w:val="right" w:pos="6690"/>
        </w:tabs>
      </w:pPr>
      <w:r>
        <w:t>vouwster</w:t>
      </w:r>
      <w:r>
        <w:tab/>
        <w:t>1-2</w:t>
      </w:r>
    </w:p>
    <w:p w:rsidR="009D18B3" w:rsidRDefault="009D18B3">
      <w:pPr>
        <w:pStyle w:val="ArtikelMedium"/>
      </w:pPr>
      <w:r>
        <w:t>W</w:t>
      </w:r>
    </w:p>
    <w:p w:rsidR="009D18B3" w:rsidRDefault="009D18B3">
      <w:pPr>
        <w:pStyle w:val="Plattetekst"/>
        <w:tabs>
          <w:tab w:val="right" w:pos="6690"/>
        </w:tabs>
      </w:pPr>
      <w:r>
        <w:t>wasvouwers</w:t>
      </w:r>
      <w:r>
        <w:tab/>
        <w:t>1-2</w:t>
      </w:r>
    </w:p>
    <w:p w:rsidR="009D18B3" w:rsidRDefault="009D18B3">
      <w:pPr>
        <w:pStyle w:val="Plattetekst"/>
        <w:tabs>
          <w:tab w:val="right" w:pos="6690"/>
        </w:tabs>
      </w:pPr>
      <w:r>
        <w:t>wegenbouwer</w:t>
      </w:r>
      <w:r>
        <w:tab/>
        <w:t>2-3</w:t>
      </w:r>
    </w:p>
    <w:p w:rsidR="009D18B3" w:rsidRDefault="009D18B3">
      <w:pPr>
        <w:pStyle w:val="Plattetekst"/>
        <w:tabs>
          <w:tab w:val="right" w:pos="6690"/>
        </w:tabs>
      </w:pPr>
      <w:r>
        <w:t>werkplaatsmonteur</w:t>
      </w:r>
      <w:r>
        <w:tab/>
        <w:t>3-4-5</w:t>
      </w:r>
    </w:p>
    <w:p w:rsidR="009D18B3" w:rsidRDefault="009D18B3">
      <w:pPr>
        <w:pStyle w:val="Plattetekst"/>
        <w:tabs>
          <w:tab w:val="right" w:pos="6690"/>
        </w:tabs>
      </w:pPr>
      <w:r>
        <w:t>werkvoorbereider computer</w:t>
      </w:r>
      <w:r>
        <w:tab/>
        <w:t>5-6-7</w:t>
      </w:r>
    </w:p>
    <w:p w:rsidR="009D18B3" w:rsidRDefault="009D18B3">
      <w:pPr>
        <w:pStyle w:val="Plattetekst"/>
        <w:tabs>
          <w:tab w:val="right" w:pos="6690"/>
        </w:tabs>
      </w:pPr>
      <w:r>
        <w:t>woningstoffeerder</w:t>
      </w:r>
      <w:r>
        <w:tab/>
        <w:t>4-5</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IJ</w:t>
      </w:r>
    </w:p>
    <w:p w:rsidR="009D18B3" w:rsidRDefault="009D18B3">
      <w:pPr>
        <w:pStyle w:val="Plattetekst"/>
        <w:tabs>
          <w:tab w:val="right" w:pos="6690"/>
        </w:tabs>
      </w:pPr>
      <w:r>
        <w:t>ijzerwerker</w:t>
      </w:r>
      <w:r>
        <w:tab/>
        <w:t>5-6</w:t>
      </w:r>
    </w:p>
    <w:p w:rsidR="009D18B3" w:rsidRDefault="009D18B3">
      <w:pPr>
        <w:pStyle w:val="Plattetekst"/>
        <w:tabs>
          <w:tab w:val="right" w:pos="6690"/>
        </w:tabs>
      </w:pPr>
      <w:r>
        <w:t>ijzerwerker (betonindustrie)</w:t>
      </w:r>
      <w:r>
        <w:tab/>
        <w:t>4-5-6</w:t>
      </w:r>
    </w:p>
    <w:p w:rsidR="009D18B3" w:rsidRDefault="009D18B3">
      <w:pPr>
        <w:pStyle w:val="Plattetekst"/>
        <w:tabs>
          <w:tab w:val="right" w:pos="6690"/>
        </w:tabs>
      </w:pPr>
    </w:p>
    <w:p w:rsidR="009D18B3" w:rsidRDefault="009D18B3">
      <w:pPr>
        <w:pStyle w:val="Plattetekst"/>
        <w:tabs>
          <w:tab w:val="right" w:pos="6690"/>
        </w:tabs>
      </w:pPr>
    </w:p>
    <w:p w:rsidR="009D18B3" w:rsidRDefault="009D18B3">
      <w:pPr>
        <w:pStyle w:val="ArtikelMedium"/>
      </w:pPr>
      <w:r>
        <w:t>Z</w:t>
      </w:r>
    </w:p>
    <w:p w:rsidR="009D18B3" w:rsidRDefault="009D18B3">
      <w:pPr>
        <w:pStyle w:val="Plattetekst"/>
        <w:tabs>
          <w:tab w:val="right" w:pos="6690"/>
        </w:tabs>
      </w:pPr>
      <w:r>
        <w:t>zager</w:t>
      </w:r>
      <w:r>
        <w:tab/>
        <w:t>1-2</w:t>
      </w:r>
    </w:p>
    <w:p w:rsidR="009D18B3" w:rsidRDefault="009D18B3">
      <w:pPr>
        <w:pStyle w:val="Plattetekst"/>
        <w:tabs>
          <w:tab w:val="right" w:pos="6690"/>
        </w:tabs>
      </w:pPr>
      <w:r>
        <w:t>ziekenverzorgende</w:t>
      </w:r>
      <w:r>
        <w:tab/>
        <w:t>5</w:t>
      </w:r>
    </w:p>
    <w:p w:rsidR="009D18B3" w:rsidRDefault="009D18B3">
      <w:pPr>
        <w:pStyle w:val="Plattetekst"/>
        <w:tabs>
          <w:tab w:val="right" w:pos="6060"/>
        </w:tabs>
      </w:pPr>
    </w:p>
    <w:p w:rsidR="009D18B3" w:rsidRDefault="009D18B3">
      <w:pPr>
        <w:pStyle w:val="Plattetekst"/>
        <w:tabs>
          <w:tab w:val="right" w:pos="6060"/>
        </w:tabs>
      </w:pPr>
    </w:p>
    <w:p w:rsidR="009D18B3" w:rsidRDefault="009D18B3">
      <w:pPr>
        <w:pStyle w:val="ArtikelLight"/>
      </w:pPr>
      <w:r>
        <w:t>Bijlage 5</w:t>
      </w:r>
    </w:p>
    <w:p w:rsidR="009D18B3" w:rsidRDefault="009D18B3">
      <w:pPr>
        <w:pStyle w:val="ArtikelMedium"/>
      </w:pPr>
      <w:r>
        <w:t>Loonbetaling en loonstrook</w:t>
      </w:r>
    </w:p>
    <w:p w:rsidR="009D18B3" w:rsidRDefault="009D18B3">
      <w:pPr>
        <w:pStyle w:val="Plattetekst"/>
      </w:pPr>
    </w:p>
    <w:p w:rsidR="009D18B3" w:rsidRDefault="009D18B3">
      <w:pPr>
        <w:pStyle w:val="Supkop"/>
      </w:pPr>
      <w:r>
        <w:t>Loonbetaling</w:t>
      </w:r>
    </w:p>
    <w:p w:rsidR="009D18B3" w:rsidRDefault="009D18B3">
      <w:pPr>
        <w:pStyle w:val="Plattetekst"/>
      </w:pPr>
      <w:r>
        <w:t>De betaalbaarstelling van de beloning en eventuele toeslagen conform artikel 22 van deze cao geschiedt aan het einde van elke betalingsperiode.</w:t>
      </w:r>
    </w:p>
    <w:p w:rsidR="009D18B3" w:rsidRDefault="009D18B3">
      <w:pPr>
        <w:pStyle w:val="Plattetekst"/>
      </w:pPr>
    </w:p>
    <w:p w:rsidR="009D18B3" w:rsidRDefault="009D18B3">
      <w:pPr>
        <w:pStyle w:val="Supkop"/>
      </w:pPr>
      <w:r>
        <w:t>Loonstrook (overzicht)</w:t>
      </w:r>
    </w:p>
    <w:p w:rsidR="009D18B3" w:rsidRDefault="009D18B3">
      <w:pPr>
        <w:pStyle w:val="Plattetekst"/>
      </w:pPr>
      <w:r>
        <w:t>Per loonperiode wordt aan de uitzendkracht een loonstrook verstrekt. Voor de aanvang van de uitzendovereenkomst informeert de uitzendonderneming de uitzendkracht op welke wijze hij kan beschikken over de loonstrook: in papi</w:t>
      </w:r>
      <w:r>
        <w:t>e</w:t>
      </w:r>
      <w:r>
        <w:t>ren of elektronische vorm. Op verzoek van de uitzendkracht wordt hem een papieren exemplaar verstrekt.</w:t>
      </w:r>
    </w:p>
    <w:p w:rsidR="009D18B3" w:rsidRDefault="009D18B3">
      <w:pPr>
        <w:pStyle w:val="Plattetekst"/>
      </w:pPr>
    </w:p>
    <w:p w:rsidR="009D18B3" w:rsidRDefault="009D18B3">
      <w:pPr>
        <w:pStyle w:val="Supkop"/>
      </w:pPr>
      <w:r>
        <w:t>De loonstrook bevat de volgende bestanddelen:</w:t>
      </w:r>
    </w:p>
    <w:p w:rsidR="009D18B3" w:rsidRDefault="009D18B3">
      <w:pPr>
        <w:pStyle w:val="Plattetekst"/>
      </w:pPr>
      <w:r>
        <w:lastRenderedPageBreak/>
        <w:t>De feitelijke bruto beloningen zonodig verdeeld in normale en toeslaguren en eventuele overuren; loon in natura, wachtdagcompensatie, uitbetaalde rese</w:t>
      </w:r>
      <w:r>
        <w:t>r</w:t>
      </w:r>
      <w:r>
        <w:t>veringen; eventuele suppleties; eventuele onkostenvergoedingen, vrije ve</w:t>
      </w:r>
      <w:r>
        <w:t>r</w:t>
      </w:r>
      <w:r>
        <w:t>strekkingen en vrije vergoedingen; inhoudingen zoals: premies aanvullende ziektewetverzekering, werknemersverzekeringen en loonheffing; de per bet</w:t>
      </w:r>
      <w:r>
        <w:t>a</w:t>
      </w:r>
      <w:r>
        <w:t>lingsperiode netto uitbetaalde bedragen, afgedragen pensioenpremies en de (cumulatieve) reserveringen ten behoeve van kort verzuim/bijzonder verlof, feestdagen, vakantiedagen en vakantiebijslag, zowel in percentages als in euro’s.</w:t>
      </w:r>
    </w:p>
    <w:p w:rsidR="009D18B3" w:rsidRDefault="009D18B3">
      <w:pPr>
        <w:pStyle w:val="Plattetekst"/>
        <w:rPr>
          <w:caps/>
        </w:rPr>
      </w:pPr>
      <w:r>
        <w:rPr>
          <w:caps/>
        </w:rPr>
        <w:t>Bijlage 6.</w:t>
      </w:r>
    </w:p>
    <w:p w:rsidR="009D18B3" w:rsidRDefault="009D18B3">
      <w:pPr>
        <w:pStyle w:val="ArtikelMedium"/>
      </w:pPr>
      <w:r>
        <w:t>Reglement Geschillencommissie NBBU-cao</w:t>
      </w:r>
    </w:p>
    <w:p w:rsidR="009D18B3" w:rsidRDefault="009D18B3">
      <w:pPr>
        <w:pStyle w:val="Plattetekst"/>
      </w:pPr>
    </w:p>
    <w:p w:rsidR="009D18B3" w:rsidRDefault="009D18B3">
      <w:pPr>
        <w:pStyle w:val="Plattetekst"/>
      </w:pPr>
      <w:r>
        <w:t>Reglement van de geschillencommissie voor de NBBU-CAO voor Uitzen</w:t>
      </w:r>
      <w:r>
        <w:t>d</w:t>
      </w:r>
      <w:r>
        <w:t>krachten.</w:t>
      </w:r>
    </w:p>
    <w:p w:rsidR="009D18B3" w:rsidRDefault="009D18B3">
      <w:pPr>
        <w:pStyle w:val="Plattetekst"/>
      </w:pPr>
    </w:p>
    <w:p w:rsidR="009D18B3" w:rsidRDefault="009D18B3">
      <w:pPr>
        <w:pStyle w:val="Plattetekst"/>
      </w:pPr>
      <w:r>
        <w:t>Partijen:</w:t>
      </w:r>
    </w:p>
    <w:p w:rsidR="009D18B3" w:rsidRDefault="009D18B3">
      <w:pPr>
        <w:pStyle w:val="Plattetekst1einspr"/>
      </w:pPr>
      <w:r>
        <w:t>A.</w:t>
      </w:r>
      <w:r>
        <w:tab/>
        <w:t>de Nederlandse Bond van Bemiddelings- en Uitzendondernemingen (hierna: NBBU);</w:t>
      </w:r>
    </w:p>
    <w:p w:rsidR="009D18B3" w:rsidRDefault="009D18B3">
      <w:pPr>
        <w:pStyle w:val="Plattetekst1einspr"/>
      </w:pPr>
    </w:p>
    <w:p w:rsidR="009D18B3" w:rsidRDefault="009D18B3">
      <w:pPr>
        <w:pStyle w:val="Plattetekst1einspr"/>
      </w:pPr>
      <w:r>
        <w:t>en</w:t>
      </w:r>
    </w:p>
    <w:p w:rsidR="009D18B3" w:rsidRDefault="009D18B3">
      <w:pPr>
        <w:pStyle w:val="Plattetekst1einspr"/>
      </w:pPr>
    </w:p>
    <w:p w:rsidR="009D18B3" w:rsidRDefault="009D18B3">
      <w:pPr>
        <w:pStyle w:val="Plattetekst1einspr"/>
      </w:pPr>
      <w:r>
        <w:t>B.</w:t>
      </w:r>
      <w:r>
        <w:tab/>
        <w:t>de Landelijke Belangenvereniging (hierna: LBV);</w:t>
      </w:r>
    </w:p>
    <w:p w:rsidR="009D18B3" w:rsidRDefault="009D18B3">
      <w:pPr>
        <w:pStyle w:val="Plattetekst"/>
      </w:pPr>
    </w:p>
    <w:p w:rsidR="009D18B3" w:rsidRDefault="009D18B3">
      <w:pPr>
        <w:pStyle w:val="Plattetekst"/>
      </w:pPr>
      <w:r>
        <w:t>hebben besloten een Geschillencommissie in te stellen ter bemiddeling in geschillen die kunnen ontstaan naar aanleiding van de NBBU-Cao voor Ui</w:t>
      </w:r>
      <w:r>
        <w:t>t</w:t>
      </w:r>
      <w:r>
        <w:t>zendkrachten.</w:t>
      </w:r>
    </w:p>
    <w:p w:rsidR="009D18B3" w:rsidRDefault="009D18B3">
      <w:pPr>
        <w:pStyle w:val="Plattetekst"/>
      </w:pPr>
    </w:p>
    <w:p w:rsidR="009D18B3" w:rsidRDefault="009D18B3">
      <w:pPr>
        <w:pStyle w:val="Plattetekst"/>
      </w:pPr>
    </w:p>
    <w:p w:rsidR="009D18B3" w:rsidRDefault="009D18B3">
      <w:pPr>
        <w:pStyle w:val="ArtikelLight"/>
      </w:pPr>
      <w:r>
        <w:t>Artikel 1</w:t>
      </w:r>
    </w:p>
    <w:p w:rsidR="009D18B3" w:rsidRDefault="009D18B3">
      <w:pPr>
        <w:pStyle w:val="ArtikelMedium"/>
      </w:pPr>
      <w:r>
        <w:t>Definities</w:t>
      </w:r>
    </w:p>
    <w:p w:rsidR="009D18B3" w:rsidRDefault="009D18B3">
      <w:pPr>
        <w:pStyle w:val="Plattetekst1einspr"/>
      </w:pPr>
    </w:p>
    <w:p w:rsidR="009D18B3" w:rsidRDefault="009D18B3">
      <w:pPr>
        <w:pStyle w:val="Plattetekst1einspr"/>
      </w:pPr>
      <w:r>
        <w:t>1.</w:t>
      </w:r>
      <w:r>
        <w:tab/>
        <w:t>’NBBU’: de werkgeversorganisatie Nederlandse Bond van Bemiddelings- en Uitzendondernemingen, gevestigd aan de Stadsring 171, 3817 BA Amersfoort;</w:t>
      </w:r>
    </w:p>
    <w:p w:rsidR="009D18B3" w:rsidRDefault="009D18B3">
      <w:pPr>
        <w:pStyle w:val="Plattetekst1einspr"/>
      </w:pPr>
    </w:p>
    <w:p w:rsidR="009D18B3" w:rsidRDefault="009D18B3">
      <w:pPr>
        <w:pStyle w:val="Plattetekst1einspr"/>
      </w:pPr>
      <w:r>
        <w:t>2.</w:t>
      </w:r>
      <w:r>
        <w:tab/>
        <w:t xml:space="preserve">’LBV’: de werknemersorganisatie Landelijke </w:t>
      </w:r>
      <w:r w:rsidR="00242535">
        <w:t>Belangenvereniging</w:t>
      </w:r>
      <w:r>
        <w:t>, geve</w:t>
      </w:r>
      <w:r>
        <w:t>s</w:t>
      </w:r>
      <w:r>
        <w:t>tigd in het Verzamelgebouw Zuid aan de Str</w:t>
      </w:r>
      <w:r>
        <w:t>e</w:t>
      </w:r>
      <w:r>
        <w:t>velsweg 700/612 te 3083 AS Rotterdam;</w:t>
      </w:r>
    </w:p>
    <w:p w:rsidR="009D18B3" w:rsidRDefault="009D18B3">
      <w:pPr>
        <w:pStyle w:val="Plattetekst1einspr"/>
      </w:pPr>
    </w:p>
    <w:p w:rsidR="009D18B3" w:rsidRDefault="009D18B3">
      <w:pPr>
        <w:pStyle w:val="Plattetekst1einspr"/>
      </w:pPr>
      <w:r>
        <w:t>3.</w:t>
      </w:r>
      <w:r>
        <w:tab/>
        <w:t>’GESCHILLENCOMMISSIE’: de geschillencommissie welke is sameng</w:t>
      </w:r>
      <w:r>
        <w:t>e</w:t>
      </w:r>
      <w:r>
        <w:t>steld overeenkomstig de bepalingen van artikel 2 van dit reglement en is belast met het tussen partijen bemiddelen in geval van een geschil inzake de uitleg en de toepassing van bepalingen in de NBBU-</w:t>
      </w:r>
      <w:r>
        <w:rPr>
          <w:caps/>
        </w:rPr>
        <w:t>cao</w:t>
      </w:r>
      <w:r>
        <w:t>;</w:t>
      </w:r>
    </w:p>
    <w:p w:rsidR="009D18B3" w:rsidRDefault="009D18B3">
      <w:pPr>
        <w:pStyle w:val="Plattetekst1einspr"/>
      </w:pPr>
    </w:p>
    <w:p w:rsidR="009D18B3" w:rsidRDefault="009D18B3">
      <w:pPr>
        <w:pStyle w:val="Plattetekst1einspr"/>
      </w:pPr>
      <w:r>
        <w:t>4.</w:t>
      </w:r>
      <w:r>
        <w:tab/>
        <w:t>’SECRETARIS’: de secretaris van een der besturen NBBU en/of LBV of een waarnemend secretaris die daartoe door de geschillencommissie is aangewezen.</w:t>
      </w:r>
    </w:p>
    <w:p w:rsidR="009D18B3" w:rsidRDefault="009D18B3">
      <w:pPr>
        <w:pStyle w:val="Plattetekst"/>
      </w:pPr>
    </w:p>
    <w:p w:rsidR="009D18B3" w:rsidRDefault="009D18B3">
      <w:pPr>
        <w:pStyle w:val="Plattetekst"/>
      </w:pPr>
    </w:p>
    <w:p w:rsidR="009D18B3" w:rsidRDefault="009D18B3">
      <w:pPr>
        <w:pStyle w:val="ArtikelMedium"/>
      </w:pPr>
      <w:r>
        <w:t xml:space="preserve">Samenstelling en bevoegdheid van de Geschillencommissie </w:t>
      </w:r>
    </w:p>
    <w:p w:rsidR="009D18B3" w:rsidRDefault="009D18B3">
      <w:pPr>
        <w:pStyle w:val="Plattetekst"/>
      </w:pPr>
    </w:p>
    <w:p w:rsidR="009D18B3" w:rsidRDefault="009D18B3">
      <w:pPr>
        <w:pStyle w:val="Plattetekst"/>
      </w:pPr>
    </w:p>
    <w:p w:rsidR="009D18B3" w:rsidRDefault="009D18B3">
      <w:pPr>
        <w:pStyle w:val="ArtikelLight"/>
      </w:pPr>
      <w:r>
        <w:t>Artikel 2</w:t>
      </w:r>
    </w:p>
    <w:p w:rsidR="009D18B3" w:rsidRDefault="009D18B3">
      <w:pPr>
        <w:pStyle w:val="Plattetekst"/>
      </w:pPr>
    </w:p>
    <w:p w:rsidR="009D18B3" w:rsidRDefault="009D18B3">
      <w:pPr>
        <w:pStyle w:val="Plattetekst"/>
      </w:pPr>
      <w:r>
        <w:t>De Geschillencommissie bestaat uit vier leden. Twee leden worden benoemd door de werknemersorganisatie en twee leden worden benoemd door de werkgeversorganisatie.</w:t>
      </w:r>
    </w:p>
    <w:p w:rsidR="009D18B3" w:rsidRDefault="009D18B3">
      <w:pPr>
        <w:pStyle w:val="Plattetekst"/>
        <w:rPr>
          <w:caps/>
        </w:rPr>
      </w:pPr>
      <w:r>
        <w:rPr>
          <w:caps/>
        </w:rPr>
        <w:t>Artikel 3</w:t>
      </w:r>
    </w:p>
    <w:p w:rsidR="009D18B3" w:rsidRDefault="009D18B3">
      <w:pPr>
        <w:pStyle w:val="Plattetekst"/>
      </w:pPr>
    </w:p>
    <w:p w:rsidR="009D18B3" w:rsidRDefault="009D18B3">
      <w:pPr>
        <w:pStyle w:val="Plattetekst"/>
      </w:pPr>
      <w:r>
        <w:t>De Geschillencommissie wordt bijgestaan door een secretaris, benoemd door de geschillencommissie.</w:t>
      </w:r>
    </w:p>
    <w:p w:rsidR="009D18B3" w:rsidRDefault="009D18B3">
      <w:pPr>
        <w:pStyle w:val="Plattetekst"/>
      </w:pPr>
    </w:p>
    <w:p w:rsidR="009D18B3" w:rsidRDefault="009D18B3">
      <w:pPr>
        <w:pStyle w:val="Plattetekst"/>
      </w:pPr>
    </w:p>
    <w:p w:rsidR="009D18B3" w:rsidRDefault="009D18B3">
      <w:pPr>
        <w:pStyle w:val="ArtikelLight"/>
      </w:pPr>
      <w:r>
        <w:t>Artikel 4</w:t>
      </w:r>
    </w:p>
    <w:p w:rsidR="009D18B3" w:rsidRDefault="009D18B3">
      <w:pPr>
        <w:pStyle w:val="Plattetekst"/>
      </w:pPr>
    </w:p>
    <w:p w:rsidR="009D18B3" w:rsidRDefault="009D18B3">
      <w:pPr>
        <w:pStyle w:val="Plattetekst"/>
      </w:pPr>
      <w:r>
        <w:t>De Geschillencommissie is niet bevoegd tot het behandelen van een geschil indien: het een geschil betreft waarover bij de rechter een geding aanhangig is gemaakt; dan wel het een geschil betreft terzake waarvan de rechter reeds uitspraak heeft gedaan.</w:t>
      </w:r>
    </w:p>
    <w:p w:rsidR="009D18B3" w:rsidRDefault="009D18B3">
      <w:pPr>
        <w:pStyle w:val="Plattetekst"/>
      </w:pPr>
    </w:p>
    <w:p w:rsidR="009D18B3" w:rsidRDefault="009D18B3">
      <w:pPr>
        <w:pStyle w:val="Plattetekst"/>
      </w:pPr>
    </w:p>
    <w:p w:rsidR="009D18B3" w:rsidRDefault="009D18B3">
      <w:pPr>
        <w:pStyle w:val="ArtikelLight"/>
      </w:pPr>
      <w:r>
        <w:t>Artikel 5</w:t>
      </w:r>
    </w:p>
    <w:p w:rsidR="009D18B3" w:rsidRDefault="009D18B3">
      <w:pPr>
        <w:pStyle w:val="Plattetekst"/>
      </w:pPr>
    </w:p>
    <w:p w:rsidR="009D18B3" w:rsidRDefault="009D18B3">
      <w:pPr>
        <w:pStyle w:val="Plattetekst"/>
      </w:pPr>
      <w:r>
        <w:t>De Geschillencommissie komt zo vaak bijeen als één van de partijen het nodig acht.</w:t>
      </w:r>
    </w:p>
    <w:p w:rsidR="009D18B3" w:rsidRDefault="009D18B3">
      <w:pPr>
        <w:pStyle w:val="Plattetekst"/>
      </w:pPr>
    </w:p>
    <w:p w:rsidR="009D18B3" w:rsidRDefault="009D18B3">
      <w:pPr>
        <w:pStyle w:val="Plattetekst"/>
      </w:pPr>
    </w:p>
    <w:p w:rsidR="009D18B3" w:rsidRDefault="009D18B3">
      <w:pPr>
        <w:pStyle w:val="ArtikelLight"/>
      </w:pPr>
      <w:r>
        <w:t>Artikel 6</w:t>
      </w:r>
    </w:p>
    <w:p w:rsidR="009D18B3" w:rsidRDefault="009D18B3">
      <w:pPr>
        <w:pStyle w:val="Plattetekst"/>
      </w:pPr>
    </w:p>
    <w:p w:rsidR="009D18B3" w:rsidRDefault="009D18B3">
      <w:pPr>
        <w:pStyle w:val="Plattetekst"/>
      </w:pPr>
      <w:r>
        <w:t>Een lid van de Geschillencommissie kan door één of door beide partijen in het geschil worden gewraakt op grond van feiten of omstandigheden die het vormen van een onpartijdig oordeel over het geschil zouden bemoeilijken. De overige commissieleden beslissen over de gegrondheid van de wraking. In geval van terechte wraking wordt het betrokken lid vervangen.</w:t>
      </w:r>
    </w:p>
    <w:p w:rsidR="009D18B3" w:rsidRDefault="009D18B3">
      <w:pPr>
        <w:pStyle w:val="Plattetekst"/>
      </w:pPr>
    </w:p>
    <w:p w:rsidR="009D18B3" w:rsidRDefault="009D18B3">
      <w:pPr>
        <w:pStyle w:val="Plattetekst"/>
      </w:pPr>
    </w:p>
    <w:p w:rsidR="009D18B3" w:rsidRDefault="009D18B3">
      <w:pPr>
        <w:pStyle w:val="ArtikelLight"/>
      </w:pPr>
      <w:r>
        <w:t>Artikel 7</w:t>
      </w:r>
    </w:p>
    <w:p w:rsidR="009D18B3" w:rsidRDefault="009D18B3">
      <w:pPr>
        <w:pStyle w:val="Plattetekst1einspr"/>
      </w:pPr>
    </w:p>
    <w:p w:rsidR="009D18B3" w:rsidRDefault="009D18B3">
      <w:pPr>
        <w:pStyle w:val="Plattetekst1einspr"/>
      </w:pPr>
      <w:r>
        <w:t>1.</w:t>
      </w:r>
      <w:r>
        <w:tab/>
        <w:t>De Geschillencommissie heeft haar domicilie in Amersfoort.</w:t>
      </w:r>
    </w:p>
    <w:p w:rsidR="009D18B3" w:rsidRDefault="009D18B3">
      <w:pPr>
        <w:pStyle w:val="Plattetekst1einspr"/>
      </w:pPr>
    </w:p>
    <w:p w:rsidR="009D18B3" w:rsidRDefault="009D18B3">
      <w:pPr>
        <w:pStyle w:val="Plattetekst1einspr"/>
      </w:pPr>
      <w:r>
        <w:t>2.</w:t>
      </w:r>
      <w:r>
        <w:tab/>
        <w:t>De Geschillencommissie kan onverminderd het bepaalde in het vorige lid zitting houden, beraadslagen, getuigen en deskundigen horen op elke plaats, in of buiten Nederland, die daartoe geschikt wordt geacht.</w:t>
      </w:r>
    </w:p>
    <w:p w:rsidR="009D18B3" w:rsidRDefault="009D18B3">
      <w:pPr>
        <w:pStyle w:val="ArtikelMedium"/>
      </w:pPr>
      <w:r>
        <w:t>De behandeling van de geschillen door de Geschillencommissie</w:t>
      </w:r>
    </w:p>
    <w:p w:rsidR="009D18B3" w:rsidRDefault="009D18B3">
      <w:pPr>
        <w:pStyle w:val="Plattetekst"/>
      </w:pPr>
    </w:p>
    <w:p w:rsidR="009D18B3" w:rsidRDefault="009D18B3">
      <w:pPr>
        <w:pStyle w:val="ArtikelLight"/>
      </w:pPr>
      <w:r>
        <w:lastRenderedPageBreak/>
        <w:t>Artikel 8</w:t>
      </w:r>
    </w:p>
    <w:p w:rsidR="009D18B3" w:rsidRDefault="009D18B3">
      <w:pPr>
        <w:pStyle w:val="Plattetekst1einspr"/>
      </w:pPr>
    </w:p>
    <w:p w:rsidR="009D18B3" w:rsidRDefault="009D18B3">
      <w:pPr>
        <w:pStyle w:val="Plattetekst1einspr"/>
      </w:pPr>
      <w:r>
        <w:t>1.</w:t>
      </w:r>
      <w:r>
        <w:tab/>
        <w:t>De behandeling van een geschil vangt aan door het indienen van een bezwaarschrift door de eisende partij, dat gemotiveerd en aangetekend aan het secretariaat is gericht. Het bezwaarschrift kan in enkelvoud wo</w:t>
      </w:r>
      <w:r>
        <w:t>r</w:t>
      </w:r>
      <w:r>
        <w:t>den ingediend.</w:t>
      </w:r>
    </w:p>
    <w:p w:rsidR="009D18B3" w:rsidRDefault="009D18B3">
      <w:pPr>
        <w:pStyle w:val="Plattetekst1einspr"/>
      </w:pPr>
    </w:p>
    <w:p w:rsidR="009D18B3" w:rsidRDefault="009D18B3">
      <w:pPr>
        <w:pStyle w:val="Plattetekst1einspr"/>
      </w:pPr>
      <w:r>
        <w:t>2.</w:t>
      </w:r>
      <w:r>
        <w:tab/>
        <w:t>De partijen worden in de gelegenheid gesteld om te worden gehoord. De Geschillencommissie stelt hiervoor, na onderling overleg, plaats, dag en uur vast.</w:t>
      </w:r>
    </w:p>
    <w:p w:rsidR="009D18B3" w:rsidRDefault="009D18B3">
      <w:pPr>
        <w:pStyle w:val="Plattetekst1einspr"/>
        <w:rPr>
          <w:caps/>
        </w:rPr>
      </w:pPr>
    </w:p>
    <w:p w:rsidR="009D18B3" w:rsidRDefault="009D18B3">
      <w:pPr>
        <w:pStyle w:val="Plattetekst1einspr"/>
        <w:rPr>
          <w:caps/>
        </w:rPr>
      </w:pPr>
      <w:r>
        <w:rPr>
          <w:caps/>
        </w:rPr>
        <w:t>Artikel 9</w:t>
      </w:r>
    </w:p>
    <w:p w:rsidR="009D18B3" w:rsidRDefault="009D18B3">
      <w:pPr>
        <w:pStyle w:val="Plattetekst"/>
      </w:pPr>
    </w:p>
    <w:p w:rsidR="009D18B3" w:rsidRDefault="009D18B3">
      <w:pPr>
        <w:pStyle w:val="Plattetekst"/>
      </w:pPr>
      <w:r>
        <w:t>Kosten die partijen terzake van het geschil maken, komen voor eigen rek</w:t>
      </w:r>
      <w:r>
        <w:t>e</w:t>
      </w:r>
      <w:r>
        <w:t>ning, tenzij de Geschillencommissie in bijzondere gevallen anders bepaalt.</w:t>
      </w:r>
    </w:p>
    <w:p w:rsidR="009D18B3" w:rsidRDefault="009D18B3">
      <w:pPr>
        <w:pStyle w:val="Plattetekst"/>
      </w:pPr>
    </w:p>
    <w:p w:rsidR="009D18B3" w:rsidRDefault="009D18B3">
      <w:pPr>
        <w:pStyle w:val="ArtikelLight"/>
      </w:pPr>
      <w:r>
        <w:t>Artikel 10</w:t>
      </w:r>
    </w:p>
    <w:p w:rsidR="009D18B3" w:rsidRDefault="009D18B3">
      <w:pPr>
        <w:pStyle w:val="ArtikelMedium"/>
      </w:pPr>
      <w:r>
        <w:t>Uitspraak</w:t>
      </w:r>
    </w:p>
    <w:p w:rsidR="009D18B3" w:rsidRDefault="009D18B3">
      <w:pPr>
        <w:pStyle w:val="Plattetekst1einspr"/>
      </w:pPr>
    </w:p>
    <w:p w:rsidR="009D18B3" w:rsidRDefault="009D18B3">
      <w:pPr>
        <w:pStyle w:val="Plattetekst1einspr"/>
      </w:pPr>
      <w:r>
        <w:t>1.</w:t>
      </w:r>
      <w:r>
        <w:tab/>
        <w:t>De Geschillencommissie doet uitspraak met een meerderheid van ste</w:t>
      </w:r>
      <w:r>
        <w:t>m</w:t>
      </w:r>
      <w:r>
        <w:t xml:space="preserve">men en met inachtneming van de desbetreffende cao, de tussen partijen gesloten overeenkomst, de daarvan deel uitmakende voorwaarden en de regels van het recht. </w:t>
      </w:r>
    </w:p>
    <w:p w:rsidR="009D18B3" w:rsidRDefault="009D18B3">
      <w:pPr>
        <w:pStyle w:val="Plattetekst1einspr"/>
      </w:pPr>
    </w:p>
    <w:p w:rsidR="009D18B3" w:rsidRDefault="009D18B3">
      <w:pPr>
        <w:pStyle w:val="Plattetekst1einspr"/>
      </w:pPr>
      <w:r>
        <w:t>2.</w:t>
      </w:r>
      <w:r>
        <w:tab/>
        <w:t xml:space="preserve">De uitspraak houdt niet meer in dan een voorstel aan partijen om uit de gerezen impasse te komen. Partijen dienen binnen zes weken na datum van de uitspraak aan het secretariaat aan het geven of zij akkoord kunnen gaan met de verwoorde bemiddeling. </w:t>
      </w:r>
    </w:p>
    <w:p w:rsidR="009D18B3" w:rsidRDefault="009D18B3">
      <w:pPr>
        <w:pStyle w:val="Plattetekst1einspr"/>
      </w:pPr>
    </w:p>
    <w:p w:rsidR="009D18B3" w:rsidRDefault="009D18B3">
      <w:pPr>
        <w:pStyle w:val="Plattetekst1einspr"/>
      </w:pPr>
      <w:r>
        <w:t>3.</w:t>
      </w:r>
      <w:r>
        <w:tab/>
        <w:t>Indien partijen zich bij de uitspraak neerleggen zal dit voor partijen bi</w:t>
      </w:r>
      <w:r>
        <w:t>n</w:t>
      </w:r>
      <w:r>
        <w:t>dend zijn. Blijft de Geschillencommissie in haar oordeel over het desb</w:t>
      </w:r>
      <w:r>
        <w:t>e</w:t>
      </w:r>
      <w:r>
        <w:t>treffende geschil verdeeld, dan rest de voorlegging daarvan aan de b</w:t>
      </w:r>
      <w:r>
        <w:t>e</w:t>
      </w:r>
      <w:r>
        <w:t>voegde rechter.</w:t>
      </w:r>
    </w:p>
    <w:p w:rsidR="009D18B3" w:rsidRDefault="009D18B3">
      <w:pPr>
        <w:pStyle w:val="Plattetekst"/>
      </w:pPr>
    </w:p>
    <w:p w:rsidR="009D18B3" w:rsidRDefault="009D18B3">
      <w:pPr>
        <w:pStyle w:val="ArtikelLight"/>
      </w:pPr>
      <w:r>
        <w:t>Artikel 11</w:t>
      </w:r>
    </w:p>
    <w:p w:rsidR="009D18B3" w:rsidRDefault="009D18B3">
      <w:pPr>
        <w:pStyle w:val="ArtikelMedium"/>
      </w:pPr>
      <w:r>
        <w:t>Geheimhouding</w:t>
      </w:r>
    </w:p>
    <w:p w:rsidR="009D18B3" w:rsidRDefault="009D18B3">
      <w:pPr>
        <w:pStyle w:val="Plattetekst"/>
      </w:pPr>
    </w:p>
    <w:p w:rsidR="009D18B3" w:rsidRDefault="009D18B3">
      <w:pPr>
        <w:pStyle w:val="Plattetekst"/>
      </w:pPr>
      <w:r>
        <w:t>De leden van de Geschillencommissie zijn geheimhouding verplicht ten aa</w:t>
      </w:r>
      <w:r>
        <w:t>n</w:t>
      </w:r>
      <w:r>
        <w:t>zien van alle partijen betreffende gegevens die hun bij de behandeling van het geschil ter kennis zijn gekomen.</w:t>
      </w:r>
    </w:p>
    <w:p w:rsidR="009D18B3" w:rsidRDefault="009D18B3">
      <w:pPr>
        <w:pStyle w:val="Plattetekst"/>
      </w:pPr>
    </w:p>
    <w:p w:rsidR="009D18B3" w:rsidRDefault="009D18B3">
      <w:pPr>
        <w:pStyle w:val="Plattetekst"/>
      </w:pPr>
    </w:p>
    <w:p w:rsidR="009D18B3" w:rsidRDefault="009D18B3">
      <w:pPr>
        <w:pStyle w:val="ArtikelLight"/>
      </w:pPr>
      <w:r>
        <w:t>Artikel 12</w:t>
      </w:r>
    </w:p>
    <w:p w:rsidR="009D18B3" w:rsidRDefault="009D18B3">
      <w:pPr>
        <w:pStyle w:val="ArtikelMedium"/>
      </w:pPr>
      <w:r>
        <w:t>Uitsluiting aansprakelijkheid</w:t>
      </w:r>
    </w:p>
    <w:p w:rsidR="009D18B3" w:rsidRDefault="009D18B3">
      <w:pPr>
        <w:pStyle w:val="Plattetekst"/>
      </w:pPr>
    </w:p>
    <w:p w:rsidR="009D18B3" w:rsidRDefault="009D18B3">
      <w:pPr>
        <w:pStyle w:val="Plattetekst"/>
      </w:pPr>
      <w:r>
        <w:t>De Geschillencommissie kan niet aansprakelijk worden gesteld voor enig handelen of nalaten met betrekking tot een geding waarop dit reglement van toepassing is.</w:t>
      </w:r>
    </w:p>
    <w:p w:rsidR="009D18B3" w:rsidRDefault="009D18B3">
      <w:pPr>
        <w:pStyle w:val="Plattetekst"/>
        <w:rPr>
          <w:caps/>
        </w:rPr>
      </w:pPr>
      <w:r>
        <w:rPr>
          <w:caps/>
        </w:rPr>
        <w:lastRenderedPageBreak/>
        <w:t>Bijlage 7</w:t>
      </w:r>
    </w:p>
    <w:p w:rsidR="009D18B3" w:rsidRDefault="009D18B3">
      <w:pPr>
        <w:pStyle w:val="ArtikelMedium"/>
      </w:pPr>
      <w:r>
        <w:t xml:space="preserve">Verbijzondering werkingssfeer: Metaal en Techniek </w:t>
      </w:r>
    </w:p>
    <w:p w:rsidR="009D18B3" w:rsidRDefault="009D18B3">
      <w:pPr>
        <w:pStyle w:val="Plattetekst"/>
      </w:pPr>
    </w:p>
    <w:p w:rsidR="009D18B3" w:rsidRDefault="009D18B3">
      <w:pPr>
        <w:pStyle w:val="Plattetekst"/>
      </w:pPr>
      <w:r>
        <w:t>Deze NBBU-cao voor Uitzendkrachten is niet van toepassing op de werkg</w:t>
      </w:r>
      <w:r>
        <w:t>e</w:t>
      </w:r>
      <w:r>
        <w:t>ver die valt onder een van de volgende cao’s:</w:t>
      </w:r>
    </w:p>
    <w:p w:rsidR="009D18B3" w:rsidRDefault="009D18B3">
      <w:pPr>
        <w:pStyle w:val="Plattetekst"/>
      </w:pPr>
    </w:p>
    <w:p w:rsidR="009D18B3" w:rsidRDefault="009D18B3">
      <w:pPr>
        <w:pStyle w:val="Plattetekst1einspr"/>
      </w:pPr>
      <w:r>
        <w:t>&gt;</w:t>
      </w:r>
      <w:r>
        <w:tab/>
        <w:t>Cao Metaalbewerkingsbedrijf</w:t>
      </w:r>
    </w:p>
    <w:p w:rsidR="009D18B3" w:rsidRDefault="009D18B3">
      <w:pPr>
        <w:pStyle w:val="Plattetekst1einspr"/>
      </w:pPr>
      <w:r>
        <w:t>&gt;</w:t>
      </w:r>
      <w:r>
        <w:tab/>
        <w:t>Cao Carrosseriebedrijf</w:t>
      </w:r>
    </w:p>
    <w:p w:rsidR="009D18B3" w:rsidRDefault="009D18B3">
      <w:pPr>
        <w:pStyle w:val="Plattetekst1einspr"/>
      </w:pPr>
      <w:r>
        <w:t>&gt;</w:t>
      </w:r>
      <w:r>
        <w:tab/>
        <w:t>Cao Motorvoertuigenbedrijf en Tweewielerbedrijf</w:t>
      </w:r>
    </w:p>
    <w:p w:rsidR="009D18B3" w:rsidRDefault="009D18B3">
      <w:pPr>
        <w:pStyle w:val="Plattetekst1einspr"/>
      </w:pPr>
    </w:p>
    <w:p w:rsidR="009D18B3" w:rsidRDefault="009D18B3">
      <w:pPr>
        <w:pStyle w:val="Plattetekst1einspr"/>
      </w:pPr>
      <w:r>
        <w:t>&gt;</w:t>
      </w:r>
      <w:r>
        <w:tab/>
        <w:t>Cao Goud- en Zilvernijverheid</w:t>
      </w:r>
    </w:p>
    <w:p w:rsidR="009D18B3" w:rsidRDefault="009D18B3">
      <w:pPr>
        <w:pStyle w:val="Plattetekst1einspr"/>
      </w:pPr>
      <w:r>
        <w:t>&gt;</w:t>
      </w:r>
      <w:r>
        <w:tab/>
        <w:t>Cao Isolatiebedrijf</w:t>
      </w:r>
    </w:p>
    <w:p w:rsidR="009D18B3" w:rsidRDefault="009D18B3">
      <w:pPr>
        <w:pStyle w:val="Plattetekst1einspr"/>
      </w:pPr>
      <w:r>
        <w:t>&gt;</w:t>
      </w:r>
      <w:r>
        <w:tab/>
        <w:t xml:space="preserve">Cao Elektrotechnisch bedrijf </w:t>
      </w:r>
    </w:p>
    <w:p w:rsidR="009D18B3" w:rsidRDefault="009D18B3">
      <w:pPr>
        <w:pStyle w:val="Plattetekst1einspr"/>
      </w:pPr>
      <w:r>
        <w:t>&gt;</w:t>
      </w:r>
      <w:r>
        <w:tab/>
        <w:t xml:space="preserve">Cao Loodgieters-, Fitters- , Centrale verwarmingsbedrijf en Koeltechnisch installatiebedrijf </w:t>
      </w:r>
    </w:p>
    <w:p w:rsidR="009D18B3" w:rsidRDefault="009D18B3">
      <w:pPr>
        <w:pStyle w:val="Plattetekst"/>
      </w:pPr>
    </w:p>
    <w:p w:rsidR="009D18B3" w:rsidRDefault="009D18B3">
      <w:pPr>
        <w:pStyle w:val="Plattetekst"/>
      </w:pPr>
      <w:r>
        <w:t>tenzij de werkgever voldoet aan de volgende cumulatieve vereisten:</w:t>
      </w:r>
    </w:p>
    <w:p w:rsidR="009D18B3" w:rsidRDefault="009D18B3">
      <w:pPr>
        <w:pStyle w:val="Plattetekst"/>
      </w:pPr>
      <w:r>
        <w:t xml:space="preserve"> </w:t>
      </w:r>
    </w:p>
    <w:p w:rsidR="009D18B3" w:rsidRDefault="009D18B3">
      <w:pPr>
        <w:pStyle w:val="Plattetekst1einspr"/>
      </w:pPr>
      <w:r>
        <w:t xml:space="preserve">a. </w:t>
      </w:r>
      <w:r>
        <w:tab/>
        <w:t>De bedrijfsactiviteiten van de werkgever bestaan uitsluitend uit het ter beschikking stellen van arbeidskrachten als bedoeld in artikel 7: 690 Bu</w:t>
      </w:r>
      <w:r>
        <w:t>r</w:t>
      </w:r>
      <w:r>
        <w:t>gerlijk Wetboek, én</w:t>
      </w:r>
    </w:p>
    <w:p w:rsidR="009D18B3" w:rsidRDefault="009D18B3">
      <w:pPr>
        <w:pStyle w:val="Plattetekst1einspr"/>
      </w:pPr>
    </w:p>
    <w:p w:rsidR="009D18B3" w:rsidRDefault="009D18B3">
      <w:pPr>
        <w:pStyle w:val="Plattetekst1einspr"/>
      </w:pPr>
      <w:r>
        <w:t>b.</w:t>
      </w:r>
      <w:r>
        <w:tab/>
        <w:t>Het aantal overeengekomen arbeidsuren van de bij deze werkgever in dienst zijnde werknemers die betrokken zijn bij de werkzaamheden zoals omschreven in de Cao Metaalbewerkingsbedrijf, Cao Carrosseriebedrijf, Cao Motorvoertuigenbedrijf en Tweewielerbedrijf, Cao Goud- en Zilverni</w:t>
      </w:r>
      <w:r>
        <w:t>j</w:t>
      </w:r>
      <w:r>
        <w:t>verheid, Cao Isolatiebedrijf, Cao Elektrotechnisch bedrijf en/of Cao Loo</w:t>
      </w:r>
      <w:r>
        <w:t>d</w:t>
      </w:r>
      <w:r>
        <w:t>gieters-, Fitters- , Centrale verwarmingsbedrijf en Koeltechnisch install</w:t>
      </w:r>
      <w:r>
        <w:t>a</w:t>
      </w:r>
      <w:r>
        <w:t>tiebedrijf, bedraagt minder dan 75% van het totaal aantal overeengek</w:t>
      </w:r>
      <w:r>
        <w:t>o</w:t>
      </w:r>
      <w:r>
        <w:t>men arbeidsuren van de in dienst zijnde werknemers, dat wil zeggen dat ten minste 25% van het aantal arbeidsuren van de in dienst zijnde wer</w:t>
      </w:r>
      <w:r>
        <w:t>k</w:t>
      </w:r>
      <w:r>
        <w:t>nemers betrekking heeft op werkzaamheden uitgeoefend in enig andere tak van bedrijf dan in artikel 3 van genoemde cao’s, én</w:t>
      </w:r>
    </w:p>
    <w:p w:rsidR="009D18B3" w:rsidRDefault="009D18B3">
      <w:pPr>
        <w:pStyle w:val="Plattetekst1einspr"/>
      </w:pPr>
    </w:p>
    <w:p w:rsidR="009D18B3" w:rsidRDefault="009D18B3">
      <w:pPr>
        <w:pStyle w:val="Plattetekst1einspr"/>
      </w:pPr>
      <w:r>
        <w:t>c.</w:t>
      </w:r>
      <w:r>
        <w:tab/>
        <w:t>De werkgever zendt voor tenminste 15% van het totale premieplichtig loon op jaarbasis uit op basis van uitzendovereenkomsten met uitzendbeding als bedoeld in artikel 7:691 lid 2 Burgerlijk Wetboek, zoals nader gedefin</w:t>
      </w:r>
      <w:r>
        <w:t>i</w:t>
      </w:r>
      <w:r>
        <w:t>eerd in artikel 1, lid 1 en 2, en artikel 2 van het Besluit Indeling Uitzendb</w:t>
      </w:r>
      <w:r>
        <w:t>e</w:t>
      </w:r>
      <w:r>
        <w:t>drijven van het LISV d.d. 6 oktober 1999, gepubliceerd in de Staatsco</w:t>
      </w:r>
      <w:r>
        <w:t>u</w:t>
      </w:r>
      <w:r>
        <w:t>rant nummer 49 van 9 maart 2000. De werkgever heeft aan dit criterium voldaan, indien en voorzover dit door het UWV is vastgesteld, én</w:t>
      </w:r>
    </w:p>
    <w:p w:rsidR="009D18B3" w:rsidRDefault="009D18B3">
      <w:pPr>
        <w:pStyle w:val="Plattetekst1einspr"/>
      </w:pPr>
    </w:p>
    <w:p w:rsidR="009D18B3" w:rsidRDefault="009D18B3">
      <w:pPr>
        <w:pStyle w:val="Plattetekst1einspr"/>
      </w:pPr>
      <w:r>
        <w:t>d.</w:t>
      </w:r>
      <w:r>
        <w:tab/>
        <w:t>De werkgever is geen onderdeel van een concern dat rechtstreeks of door de verplichtstelling c.q. algemeen verbindendverklaring behoort tot een der onder sub b genoemde cao’s, én</w:t>
      </w:r>
    </w:p>
    <w:p w:rsidR="009D18B3" w:rsidRDefault="009D18B3">
      <w:pPr>
        <w:pStyle w:val="Plattetekst1einspr"/>
      </w:pPr>
    </w:p>
    <w:p w:rsidR="009D18B3" w:rsidRDefault="009D18B3">
      <w:pPr>
        <w:pStyle w:val="Plattetekst1einspr"/>
      </w:pPr>
      <w:r>
        <w:t>e.</w:t>
      </w:r>
      <w:r>
        <w:tab/>
        <w:t>De werkgever is geen paritair afgesproken arbeidspool.</w:t>
      </w:r>
    </w:p>
    <w:p w:rsidR="009D18B3" w:rsidRDefault="009D18B3">
      <w:pPr>
        <w:pStyle w:val="ArtikelLight"/>
      </w:pPr>
      <w:r>
        <w:t>Bijlage 8</w:t>
      </w:r>
    </w:p>
    <w:p w:rsidR="009D18B3" w:rsidRDefault="009D18B3">
      <w:pPr>
        <w:pStyle w:val="ArtikelMedium"/>
      </w:pPr>
      <w:r>
        <w:lastRenderedPageBreak/>
        <w:t>Artikelen uit het Burgerlijk Wetboek</w:t>
      </w:r>
    </w:p>
    <w:p w:rsidR="009D18B3" w:rsidRDefault="009D18B3">
      <w:pPr>
        <w:pStyle w:val="Plattetekst"/>
      </w:pPr>
    </w:p>
    <w:p w:rsidR="009D18B3" w:rsidRDefault="009D18B3">
      <w:pPr>
        <w:pStyle w:val="Plattetekst"/>
      </w:pPr>
    </w:p>
    <w:p w:rsidR="009D18B3" w:rsidRDefault="009D18B3">
      <w:pPr>
        <w:pStyle w:val="Supkop"/>
      </w:pPr>
      <w:r>
        <w:t>[Reeks arbeidsovereenkomsten voor bepaalde tijd]</w:t>
      </w:r>
    </w:p>
    <w:p w:rsidR="009D18B3" w:rsidRDefault="009D18B3">
      <w:pPr>
        <w:pStyle w:val="Supkop"/>
      </w:pPr>
      <w:r>
        <w:t>Artikel 7: 668a BW</w:t>
      </w:r>
    </w:p>
    <w:p w:rsidR="009D18B3" w:rsidRDefault="009D18B3">
      <w:pPr>
        <w:pStyle w:val="Plattetekst"/>
      </w:pPr>
    </w:p>
    <w:p w:rsidR="009D18B3" w:rsidRDefault="009D18B3">
      <w:pPr>
        <w:pStyle w:val="Plattetekst1einspr"/>
      </w:pPr>
      <w:r>
        <w:t>1.</w:t>
      </w:r>
      <w:r>
        <w:tab/>
        <w:t>Vanaf de dag dat tussen dezelfde partijen:</w:t>
      </w:r>
    </w:p>
    <w:p w:rsidR="009D18B3" w:rsidRDefault="009D18B3">
      <w:pPr>
        <w:pStyle w:val="Plattetekst2einspr"/>
      </w:pPr>
    </w:p>
    <w:p w:rsidR="009D18B3" w:rsidRDefault="009D18B3">
      <w:pPr>
        <w:pStyle w:val="Plattetekst2einspr"/>
      </w:pPr>
      <w:r>
        <w:tab/>
        <w:t>a.</w:t>
      </w:r>
      <w:r>
        <w:tab/>
        <w:t>arbeidsovereenkomsten voor bepaalde tijd elkaar met tussenpozen van niet meer dan drie maanden hebben opgevolgd en een periode van 36 maanden, deze tussenpozen inbegrepen, hebben overschr</w:t>
      </w:r>
      <w:r>
        <w:t>e</w:t>
      </w:r>
      <w:r>
        <w:t>den, geldt met ingang van die dag de laatste arbeidsovereenkomst als aangegaan voor onbepaalde tijd;</w:t>
      </w:r>
    </w:p>
    <w:p w:rsidR="009D18B3" w:rsidRDefault="009D18B3">
      <w:pPr>
        <w:pStyle w:val="Plattetekst2einspr"/>
      </w:pPr>
    </w:p>
    <w:p w:rsidR="009D18B3" w:rsidRDefault="009D18B3">
      <w:pPr>
        <w:pStyle w:val="Plattetekst2einspr"/>
      </w:pPr>
      <w:r>
        <w:tab/>
        <w:t>b.</w:t>
      </w:r>
      <w:r>
        <w:tab/>
        <w:t>meer dan 3 voor bepaalde aangegane arbeidsovereenkomsten elkaar hebben opgevolgd met tussenpozen van niet meer dan 3 maanden, geldt de laatste arbeidsovereenkomst als aangegaan voor onbepaalde tijd.</w:t>
      </w:r>
    </w:p>
    <w:p w:rsidR="009D18B3" w:rsidRDefault="009D18B3">
      <w:pPr>
        <w:pStyle w:val="Plattetekst1einspr"/>
      </w:pPr>
    </w:p>
    <w:p w:rsidR="009D18B3" w:rsidRDefault="009D18B3">
      <w:pPr>
        <w:pStyle w:val="Plattetekst1einspr"/>
      </w:pPr>
      <w:r>
        <w:t>2.</w:t>
      </w:r>
      <w:r>
        <w:tab/>
        <w:t>Lid 1 is van overeenkomstige toepassing op elkaar opvolgende arbeid</w:t>
      </w:r>
      <w:r>
        <w:t>s</w:t>
      </w:r>
      <w:r>
        <w:t>overeenkomsten tussen een werknemer en verschillende werkgevers, die ten aanzien van de verrichte arbeid redelijkerwijze geacht moeten worden elkanders opvolger te zijn.</w:t>
      </w:r>
    </w:p>
    <w:p w:rsidR="009D18B3" w:rsidRDefault="009D18B3">
      <w:pPr>
        <w:pStyle w:val="Plattetekst1einspr"/>
      </w:pPr>
    </w:p>
    <w:p w:rsidR="009D18B3" w:rsidRDefault="009D18B3">
      <w:pPr>
        <w:pStyle w:val="Plattetekst1einspr"/>
      </w:pPr>
      <w:r>
        <w:t>3.</w:t>
      </w:r>
      <w:r>
        <w:tab/>
        <w:t>Lid 1, onderdeel a en laatste zinsnede, is niet van toepassing op een a</w:t>
      </w:r>
      <w:r>
        <w:t>r</w:t>
      </w:r>
      <w:r>
        <w:t>beidsovereenkomst aangegaan voor niet meer dan 3 maanden die o</w:t>
      </w:r>
      <w:r>
        <w:t>n</w:t>
      </w:r>
      <w:r>
        <w:t>middellijk volgt op een tussen dezelfde partijen aangegane arbeidsove</w:t>
      </w:r>
      <w:r>
        <w:t>r</w:t>
      </w:r>
      <w:r>
        <w:t>eenkomst voor 36 maanden of langer.</w:t>
      </w:r>
    </w:p>
    <w:p w:rsidR="009D18B3" w:rsidRDefault="009D18B3">
      <w:pPr>
        <w:pStyle w:val="Plattetekst1einspr"/>
      </w:pPr>
    </w:p>
    <w:p w:rsidR="009D18B3" w:rsidRDefault="009D18B3">
      <w:pPr>
        <w:pStyle w:val="Plattetekst1einspr"/>
      </w:pPr>
      <w:r>
        <w:t>4.</w:t>
      </w:r>
      <w:r>
        <w:tab/>
        <w:t>De termijn van opzegging wordt berekend vanaf het tijdstip van totstan</w:t>
      </w:r>
      <w:r>
        <w:t>d</w:t>
      </w:r>
      <w:r>
        <w:t>koming van de eerste arbeidsovereenkomst als bedoeld onder a of b van lid 1.</w:t>
      </w:r>
    </w:p>
    <w:p w:rsidR="009D18B3" w:rsidRDefault="009D18B3">
      <w:pPr>
        <w:pStyle w:val="Plattetekst1einspr"/>
      </w:pPr>
    </w:p>
    <w:p w:rsidR="009D18B3" w:rsidRDefault="009D18B3">
      <w:pPr>
        <w:pStyle w:val="Plattetekst1einspr"/>
      </w:pPr>
      <w:r>
        <w:t>5.</w:t>
      </w:r>
      <w:r>
        <w:tab/>
        <w:t>Van de leden 1 tot en met 4 kan slechts bij collectieve arbeidsoveree</w:t>
      </w:r>
      <w:r>
        <w:t>n</w:t>
      </w:r>
      <w:r>
        <w:t>komsten of bij regeling door of namens een daartoe bevoegd bestuurso</w:t>
      </w:r>
      <w:r>
        <w:t>r</w:t>
      </w:r>
      <w:r>
        <w:t>gaan worden afgeweken ten nadele van de werknemer.</w:t>
      </w:r>
    </w:p>
    <w:p w:rsidR="009D18B3" w:rsidRDefault="009D18B3">
      <w:pPr>
        <w:pStyle w:val="Plattetekst"/>
      </w:pPr>
    </w:p>
    <w:p w:rsidR="009D18B3" w:rsidRDefault="009D18B3">
      <w:pPr>
        <w:pStyle w:val="Plattetekst"/>
      </w:pPr>
    </w:p>
    <w:p w:rsidR="009D18B3" w:rsidRDefault="009D18B3">
      <w:pPr>
        <w:pStyle w:val="Supkop"/>
      </w:pPr>
      <w:r>
        <w:t>[Bijzondere regels voor de uitzendovereenkomst]</w:t>
      </w:r>
    </w:p>
    <w:p w:rsidR="009D18B3" w:rsidRDefault="009D18B3">
      <w:pPr>
        <w:pStyle w:val="Supkop"/>
      </w:pPr>
      <w:r>
        <w:t>Artikel 7: 691 BW</w:t>
      </w:r>
    </w:p>
    <w:p w:rsidR="009D18B3" w:rsidRDefault="009D18B3">
      <w:pPr>
        <w:pStyle w:val="Plattetekst"/>
      </w:pPr>
    </w:p>
    <w:p w:rsidR="009D18B3" w:rsidRDefault="009D18B3">
      <w:pPr>
        <w:pStyle w:val="Plattetekst1einspr"/>
      </w:pPr>
      <w:r>
        <w:t>1.</w:t>
      </w:r>
      <w:r>
        <w:tab/>
        <w:t>Op de uitzendovereenkomst is artikel 668a eerst van toepassing zodra de werknemer in meer dan 26 weken arbeid heeft verricht.</w:t>
      </w:r>
    </w:p>
    <w:p w:rsidR="009D18B3" w:rsidRDefault="009D18B3">
      <w:pPr>
        <w:pStyle w:val="Plattetekst1einspr"/>
      </w:pPr>
    </w:p>
    <w:p w:rsidR="009D18B3" w:rsidRDefault="009D18B3">
      <w:pPr>
        <w:pStyle w:val="Plattetekst1einspr"/>
      </w:pPr>
      <w:r>
        <w:t>2.</w:t>
      </w:r>
      <w:r>
        <w:tab/>
        <w:t>In de uitzendovereenkomst kan schriftelijk worden bedongen dat die ove</w:t>
      </w:r>
      <w:r>
        <w:t>r</w:t>
      </w:r>
      <w:r>
        <w:t xml:space="preserve">eenkomst van rechtswege eindigt doordat de terbeschikkingstelling van de werknemer door de werkgever aan de derde als bedoeld in artikel 690 op verzoek van die derde ten einde komt. Indien een beding als bedoeld in </w:t>
      </w:r>
      <w:r>
        <w:lastRenderedPageBreak/>
        <w:t>de vorige volzin in de uitzendovereenkomst is opgenomen, kan de wer</w:t>
      </w:r>
      <w:r>
        <w:t>k</w:t>
      </w:r>
      <w:r>
        <w:t>nemer die overeenkomst onverwijld opzeggen.</w:t>
      </w:r>
    </w:p>
    <w:p w:rsidR="009D18B3" w:rsidRDefault="009D18B3">
      <w:pPr>
        <w:pStyle w:val="Plattetekst1einspr"/>
      </w:pPr>
      <w:r>
        <w:t>3.</w:t>
      </w:r>
      <w:r>
        <w:tab/>
        <w:t>Een beding als bedoeld in lid 2 verliest zijn kracht indien de werknemer in meer dan 26 weken arbeid voor de werkgever heeft verricht. Na het ve</w:t>
      </w:r>
      <w:r>
        <w:t>r</w:t>
      </w:r>
      <w:r>
        <w:t>strijken van deze termijn vervalt de bevoegdheid van de werknemer tot opzegging als bedoeld in lid 2.</w:t>
      </w:r>
    </w:p>
    <w:p w:rsidR="009D18B3" w:rsidRDefault="009D18B3">
      <w:pPr>
        <w:pStyle w:val="Plattetekst1einspr"/>
      </w:pPr>
    </w:p>
    <w:p w:rsidR="009D18B3" w:rsidRDefault="009D18B3">
      <w:pPr>
        <w:pStyle w:val="Plattetekst1einspr"/>
      </w:pPr>
      <w:r>
        <w:t>4.</w:t>
      </w:r>
      <w:r>
        <w:tab/>
        <w:t>Voor de berekening van de termijnen, bedoeld in de leden 1 en 3, worden perioden waarin arbeid wordt verricht die elkaar opvolgen met tussenp</w:t>
      </w:r>
      <w:r>
        <w:t>o</w:t>
      </w:r>
      <w:r>
        <w:t>zen van minder dan een jaar mede in aanmerking genomen.</w:t>
      </w:r>
    </w:p>
    <w:p w:rsidR="009D18B3" w:rsidRDefault="009D18B3">
      <w:pPr>
        <w:pStyle w:val="Plattetekst1einspr"/>
      </w:pPr>
    </w:p>
    <w:p w:rsidR="009D18B3" w:rsidRDefault="009D18B3">
      <w:pPr>
        <w:pStyle w:val="Plattetekst1einspr"/>
      </w:pPr>
      <w:r>
        <w:t>5.</w:t>
      </w:r>
      <w:r>
        <w:tab/>
        <w:t>Voor de berekening van de termijnen, als bedoeld in de leden 1 en 3, worden perioden waarin voor verschillende werkgevers arbeid wordt ve</w:t>
      </w:r>
      <w:r>
        <w:t>r</w:t>
      </w:r>
      <w:r>
        <w:t>richt die ten aanzien van de verrichte arbeid redelijkerwijze geacht moeten worden elkanders opvolger te zijn mede in aanmerking genomen.</w:t>
      </w:r>
    </w:p>
    <w:p w:rsidR="009D18B3" w:rsidRDefault="009D18B3">
      <w:pPr>
        <w:pStyle w:val="Plattetekst1einspr"/>
      </w:pPr>
    </w:p>
    <w:p w:rsidR="009D18B3" w:rsidRDefault="009D18B3">
      <w:pPr>
        <w:pStyle w:val="Plattetekst1einspr"/>
      </w:pPr>
      <w:r>
        <w:t>6.</w:t>
      </w:r>
      <w:r>
        <w:tab/>
        <w:t>Dit artikel is niet van toepassing op de uitzendovereenkomst waarbij de werkgever en de derde in een groep zijn verbonden als bedoeld in artikel 24b van Boek 2 dan wel de één een dochtermaatschappij is van de ander als bedoeld in artikel 24a van Boek 2.</w:t>
      </w:r>
    </w:p>
    <w:p w:rsidR="009D18B3" w:rsidRDefault="009D18B3">
      <w:pPr>
        <w:pStyle w:val="Plattetekst1einspr"/>
      </w:pPr>
    </w:p>
    <w:p w:rsidR="009D18B3" w:rsidRDefault="009D18B3">
      <w:pPr>
        <w:pStyle w:val="Plattetekst1einspr"/>
      </w:pPr>
      <w:r>
        <w:t>7.</w:t>
      </w:r>
      <w:r>
        <w:tab/>
        <w:t>Van de termijnen bedoeld in de leden 1,3 en 4 en van lid 5 kan slechts bij collectieve arbeidsovereenkomst of bij regeling door of namens een daa</w:t>
      </w:r>
      <w:r>
        <w:t>r</w:t>
      </w:r>
      <w:r>
        <w:t>toe bevoegd bestuursorgaan worden afgeweken ten nadele van de wer</w:t>
      </w:r>
      <w:r>
        <w:t>k</w:t>
      </w:r>
      <w:r>
        <w:t>nemer.</w:t>
      </w:r>
    </w:p>
    <w:p w:rsidR="009D18B3" w:rsidRDefault="009D18B3">
      <w:pPr>
        <w:pStyle w:val="Plattetekst"/>
      </w:pPr>
    </w:p>
    <w:p w:rsidR="009D18B3" w:rsidRDefault="009D18B3">
      <w:pPr>
        <w:pStyle w:val="Plattetekst"/>
      </w:pPr>
    </w:p>
    <w:p w:rsidR="009D18B3" w:rsidRDefault="009D18B3">
      <w:pPr>
        <w:pStyle w:val="Supkop"/>
      </w:pPr>
      <w:r>
        <w:t>[Geen arbeid, wel loon]</w:t>
      </w:r>
    </w:p>
    <w:p w:rsidR="009D18B3" w:rsidRDefault="009D18B3">
      <w:pPr>
        <w:pStyle w:val="Supkop"/>
      </w:pPr>
      <w:r>
        <w:t>Artikel 7: 628 BW</w:t>
      </w:r>
    </w:p>
    <w:p w:rsidR="009D18B3" w:rsidRDefault="009D18B3">
      <w:pPr>
        <w:pStyle w:val="Plattetekst"/>
      </w:pPr>
    </w:p>
    <w:p w:rsidR="009D18B3" w:rsidRDefault="009D18B3">
      <w:pPr>
        <w:pStyle w:val="Plattetekst1einspr"/>
      </w:pPr>
      <w:r>
        <w:t>1.</w:t>
      </w:r>
      <w:r>
        <w:tab/>
        <w:t>De werknemer behoudt het recht op het naar tijdruimte vastgestelde loon indien hij de overeengekomen arbeid niet heeft verricht door een oorzaak de in redelijkheid voor rekening van de werkgever behoort te komen.</w:t>
      </w:r>
    </w:p>
    <w:p w:rsidR="009D18B3" w:rsidRDefault="009D18B3">
      <w:pPr>
        <w:pStyle w:val="Plattetekst1einspr"/>
      </w:pPr>
    </w:p>
    <w:p w:rsidR="009D18B3" w:rsidRDefault="009D18B3">
      <w:pPr>
        <w:pStyle w:val="Plattetekst1einspr"/>
      </w:pPr>
      <w:r>
        <w:t>2.</w:t>
      </w:r>
      <w:r>
        <w:tab/>
        <w:t>Indien hem krachtens enige wettelijke voorgeschreven verzekering of krachtens enige verzekering uit enig fonds waarin de deelneming is ove</w:t>
      </w:r>
      <w:r>
        <w:t>r</w:t>
      </w:r>
      <w:r>
        <w:t>eengekomen bij of voortvloeit uit de arbeidsovereenkomst, een geldelijke uitkering toekomt, wordt het loon verminderd met het bedrag van die ui</w:t>
      </w:r>
      <w:r>
        <w:t>t</w:t>
      </w:r>
      <w:r>
        <w:t>kering.</w:t>
      </w:r>
    </w:p>
    <w:p w:rsidR="009D18B3" w:rsidRDefault="009D18B3">
      <w:pPr>
        <w:pStyle w:val="Plattetekst1einspr"/>
      </w:pPr>
    </w:p>
    <w:p w:rsidR="009D18B3" w:rsidRDefault="009D18B3">
      <w:pPr>
        <w:pStyle w:val="Plattetekst1einspr"/>
      </w:pPr>
      <w:r>
        <w:t>3.</w:t>
      </w:r>
      <w:r>
        <w:tab/>
        <w:t>Indien het loon in geld op andere wijze dan naar tijdruimte is vastgesteld, zijn de bepalingen van dit artikel van toepassing, met dien verstande dat als loon wordt beschouwd het gemiddelde loon dat de werknemer, wa</w:t>
      </w:r>
      <w:r>
        <w:t>n</w:t>
      </w:r>
      <w:r>
        <w:t>neer hij niet verhinderd was geweest, gedurende die tijd had kunnen ve</w:t>
      </w:r>
      <w:r>
        <w:t>r</w:t>
      </w:r>
      <w:r>
        <w:t>dienen.</w:t>
      </w:r>
    </w:p>
    <w:p w:rsidR="009D18B3" w:rsidRDefault="009D18B3">
      <w:pPr>
        <w:pStyle w:val="Plattetekst1einspr"/>
      </w:pPr>
    </w:p>
    <w:p w:rsidR="009D18B3" w:rsidRDefault="009D18B3">
      <w:pPr>
        <w:pStyle w:val="Plattetekst1einspr"/>
      </w:pPr>
      <w:r>
        <w:t>4.</w:t>
      </w:r>
      <w:r>
        <w:tab/>
        <w:t>Het loon wordt echter verminderd met het bedrag van de onkosten die de werknemer zich door het niet-verrichten van de arbeid heeft bespaard.</w:t>
      </w:r>
    </w:p>
    <w:p w:rsidR="009D18B3" w:rsidRDefault="009D18B3">
      <w:pPr>
        <w:pStyle w:val="Plattetekst1einspr"/>
      </w:pPr>
    </w:p>
    <w:p w:rsidR="009D18B3" w:rsidRDefault="009D18B3">
      <w:pPr>
        <w:pStyle w:val="Plattetekst1einspr"/>
      </w:pPr>
      <w:r>
        <w:t>5.</w:t>
      </w:r>
      <w:r>
        <w:tab/>
        <w:t>Van de leden 1 tot en met 4 kan voor de eerste zes maanden van de a</w:t>
      </w:r>
      <w:r>
        <w:t>r</w:t>
      </w:r>
      <w:r>
        <w:t>beidsovereenkomst slechts bij schriftelijke overeenkomst worden afgew</w:t>
      </w:r>
      <w:r>
        <w:t>e</w:t>
      </w:r>
      <w:r>
        <w:t>ken ten nadele van de werknemer.</w:t>
      </w:r>
    </w:p>
    <w:p w:rsidR="009D18B3" w:rsidRDefault="009D18B3">
      <w:pPr>
        <w:pStyle w:val="Plattetekst1einspr"/>
      </w:pPr>
      <w:r>
        <w:t>6.</w:t>
      </w:r>
      <w:r>
        <w:tab/>
      </w:r>
      <w:r>
        <w:rPr>
          <w:spacing w:val="0"/>
        </w:rPr>
        <w:t xml:space="preserve">In geval van elkaar opvolgende arbeidsovereenkomsten in de zin van artikel 668a kan een afwijking als bedoeld in lid 5 in totaal voor ten hoogste zes maanden worden overeengekomen. </w:t>
      </w:r>
    </w:p>
    <w:p w:rsidR="009D18B3" w:rsidRDefault="009D18B3">
      <w:pPr>
        <w:pStyle w:val="Plattetekst1einspr"/>
      </w:pPr>
    </w:p>
    <w:p w:rsidR="009D18B3" w:rsidRDefault="009D18B3">
      <w:pPr>
        <w:pStyle w:val="Plattetekst1einspr"/>
      </w:pPr>
      <w:r>
        <w:t>7.</w:t>
      </w:r>
      <w:r>
        <w:tab/>
        <w:t>Na het verstrijken van de termijn, bedoeld in lid 5, kan men van dit artikel slechts bij collectieve arbeidsovereenkomst of regeling door of namens een daartoe bevoegd bestuursorgaan worden afgeweken ten nadele van de werknemer.</w:t>
      </w:r>
    </w:p>
    <w:p w:rsidR="009D18B3" w:rsidRDefault="009D18B3">
      <w:pPr>
        <w:pStyle w:val="Plattetekst"/>
      </w:pPr>
    </w:p>
    <w:p w:rsidR="009D18B3" w:rsidRDefault="009D18B3">
      <w:pPr>
        <w:pStyle w:val="Plattetekst"/>
      </w:pPr>
    </w:p>
    <w:p w:rsidR="009D18B3" w:rsidRDefault="009D18B3">
      <w:pPr>
        <w:pStyle w:val="Supkop"/>
      </w:pPr>
      <w:r>
        <w:t>[Minimumaanspraak per oproep]</w:t>
      </w:r>
    </w:p>
    <w:p w:rsidR="009D18B3" w:rsidRDefault="009D18B3">
      <w:pPr>
        <w:pStyle w:val="Supkop"/>
      </w:pPr>
      <w:r>
        <w:t>Artikel 7: 628a BW</w:t>
      </w:r>
    </w:p>
    <w:p w:rsidR="009D18B3" w:rsidRDefault="009D18B3">
      <w:pPr>
        <w:pStyle w:val="Plattetekst"/>
      </w:pPr>
    </w:p>
    <w:p w:rsidR="009D18B3" w:rsidRDefault="009D18B3">
      <w:pPr>
        <w:pStyle w:val="Plattetekst1einspr"/>
      </w:pPr>
      <w:r>
        <w:t>1.</w:t>
      </w:r>
      <w:r>
        <w:tab/>
        <w:t>Indien een arbeidsomvang van minder dan 15 uur per week is overeeng</w:t>
      </w:r>
      <w:r>
        <w:t>e</w:t>
      </w:r>
      <w:r>
        <w:t>komen en de tijdstippen waarop de arbeid moet worden verricht niet zijn vastgelegd, dan wel indien de omvang van de arbeid niet of niet eenduidig is vastgelegd, heeft de werknemer voor iedere periode van minder dan drie uur waarin hij arbeid heeft verricht, recht op het loon waarop hij aa</w:t>
      </w:r>
      <w:r>
        <w:t>n</w:t>
      </w:r>
      <w:r>
        <w:t>spraak zou hebben indien hij drie uur arbeid zou hebben verricht.</w:t>
      </w:r>
    </w:p>
    <w:p w:rsidR="009D18B3" w:rsidRDefault="009D18B3">
      <w:pPr>
        <w:pStyle w:val="Plattetekst1einspr"/>
      </w:pPr>
    </w:p>
    <w:p w:rsidR="009D18B3" w:rsidRDefault="009D18B3">
      <w:pPr>
        <w:pStyle w:val="Plattetekst1einspr"/>
      </w:pPr>
      <w:r>
        <w:t>2.</w:t>
      </w:r>
      <w:r>
        <w:tab/>
        <w:t xml:space="preserve">Van dit artikel kan niet ten nadele van de werknemer worden afgeweken. </w:t>
      </w:r>
    </w:p>
    <w:p w:rsidR="009D18B3" w:rsidRDefault="009D18B3">
      <w:pPr>
        <w:pStyle w:val="Plattetekst"/>
      </w:pPr>
    </w:p>
    <w:p w:rsidR="009D18B3" w:rsidRDefault="009D18B3">
      <w:pPr>
        <w:pStyle w:val="Plattetekst"/>
      </w:pPr>
    </w:p>
    <w:p w:rsidR="009D18B3" w:rsidRDefault="009D18B3">
      <w:pPr>
        <w:pStyle w:val="Supkop"/>
      </w:pPr>
      <w:r>
        <w:t>[Opzegtermijn]</w:t>
      </w:r>
    </w:p>
    <w:p w:rsidR="009D18B3" w:rsidRDefault="009D18B3">
      <w:pPr>
        <w:pStyle w:val="Supkop"/>
      </w:pPr>
      <w:r>
        <w:t>Artikel 7: 672 BW</w:t>
      </w:r>
    </w:p>
    <w:p w:rsidR="009D18B3" w:rsidRDefault="009D18B3">
      <w:pPr>
        <w:pStyle w:val="Plattetekst"/>
      </w:pPr>
    </w:p>
    <w:p w:rsidR="009D18B3" w:rsidRDefault="009D18B3">
      <w:pPr>
        <w:pStyle w:val="Plattetekst1einspr"/>
      </w:pPr>
      <w:r>
        <w:t>1.</w:t>
      </w:r>
      <w:r>
        <w:tab/>
        <w:t>Opzegging geschiedt tegen het einde van de maand, tenzij het bij schrift</w:t>
      </w:r>
      <w:r>
        <w:t>e</w:t>
      </w:r>
      <w:r>
        <w:t>lijke overeenkomst of door gebruik van een andere dag daarvoor is aa</w:t>
      </w:r>
      <w:r>
        <w:t>n</w:t>
      </w:r>
      <w:r>
        <w:t>gewezen.</w:t>
      </w:r>
    </w:p>
    <w:p w:rsidR="009D18B3" w:rsidRDefault="009D18B3">
      <w:pPr>
        <w:pStyle w:val="Plattetekst1einspr"/>
      </w:pPr>
    </w:p>
    <w:p w:rsidR="009D18B3" w:rsidRDefault="009D18B3">
      <w:pPr>
        <w:pStyle w:val="Plattetekst1einspr"/>
      </w:pPr>
      <w:r>
        <w:t>2.</w:t>
      </w:r>
      <w:r>
        <w:tab/>
        <w:t>De door de werkgever in acht te nemen termijn van opzegging bedraagt bij een arbeidsovereenkomst die op de dag van opzegging:</w:t>
      </w:r>
    </w:p>
    <w:p w:rsidR="009D18B3" w:rsidRDefault="009D18B3">
      <w:pPr>
        <w:pStyle w:val="Plattetekst2einspr"/>
      </w:pPr>
    </w:p>
    <w:p w:rsidR="009D18B3" w:rsidRDefault="009D18B3">
      <w:pPr>
        <w:pStyle w:val="Plattetekst2einspr"/>
      </w:pPr>
      <w:r>
        <w:tab/>
        <w:t>a.</w:t>
      </w:r>
      <w:r>
        <w:tab/>
        <w:t>korter dan vijf jaar heeft geduurd: één maand;</w:t>
      </w:r>
    </w:p>
    <w:p w:rsidR="009D18B3" w:rsidRDefault="009D18B3">
      <w:pPr>
        <w:pStyle w:val="Plattetekst2einspr"/>
      </w:pPr>
      <w:r>
        <w:tab/>
        <w:t>b.</w:t>
      </w:r>
      <w:r>
        <w:tab/>
        <w:t>vijf jaar of langer, maar korter dan tien jaar heeft geduurd: twee maa</w:t>
      </w:r>
      <w:r>
        <w:t>n</w:t>
      </w:r>
      <w:r>
        <w:t>den;</w:t>
      </w:r>
    </w:p>
    <w:p w:rsidR="009D18B3" w:rsidRDefault="009D18B3">
      <w:pPr>
        <w:pStyle w:val="Plattetekst2einspr"/>
      </w:pPr>
      <w:r>
        <w:tab/>
        <w:t>c.</w:t>
      </w:r>
      <w:r>
        <w:tab/>
        <w:t>tien jaar of langer, maar korter dan vijftien jaar heeft geduurd: drie maanden;</w:t>
      </w:r>
    </w:p>
    <w:p w:rsidR="009D18B3" w:rsidRDefault="009D18B3">
      <w:pPr>
        <w:pStyle w:val="Plattetekst2einspr"/>
      </w:pPr>
      <w:r>
        <w:tab/>
        <w:t>d.</w:t>
      </w:r>
      <w:r>
        <w:tab/>
        <w:t>vijftien jaar of langer heeft geduurd: vier maanden.</w:t>
      </w:r>
    </w:p>
    <w:p w:rsidR="009D18B3" w:rsidRDefault="009D18B3">
      <w:pPr>
        <w:pStyle w:val="Plattetekst1einspr"/>
      </w:pPr>
    </w:p>
    <w:p w:rsidR="009D18B3" w:rsidRDefault="009D18B3">
      <w:pPr>
        <w:pStyle w:val="Plattetekst1einspr"/>
      </w:pPr>
      <w:r>
        <w:t>3.</w:t>
      </w:r>
      <w:r>
        <w:tab/>
        <w:t>De door de werknemer in acht te nemen termijn van opzegging bedraagt één maand.</w:t>
      </w:r>
    </w:p>
    <w:p w:rsidR="009D18B3" w:rsidRDefault="009D18B3">
      <w:pPr>
        <w:pStyle w:val="Plattetekst1einspr"/>
      </w:pPr>
    </w:p>
    <w:p w:rsidR="009D18B3" w:rsidRDefault="009D18B3">
      <w:pPr>
        <w:pStyle w:val="Plattetekst1einspr"/>
      </w:pPr>
      <w:r>
        <w:t>4.</w:t>
      </w:r>
      <w:r>
        <w:tab/>
        <w:t xml:space="preserve">Indien toestemming bedoeld in artikel 6 van het Buitengewoon Besluit </w:t>
      </w:r>
      <w:r>
        <w:lastRenderedPageBreak/>
        <w:t>Arbeidsverhoudingen 1945 is verleend, wordt de door de werkgever in acht te nemen termijn van opzegging verkort met één maand, met dien verstande dat de resterende termijn van opzegging ten minste één maand bedraagt.</w:t>
      </w:r>
    </w:p>
    <w:p w:rsidR="009D18B3" w:rsidRDefault="009D18B3">
      <w:pPr>
        <w:pStyle w:val="Plattetekst1einspr"/>
      </w:pPr>
    </w:p>
    <w:p w:rsidR="009D18B3" w:rsidRDefault="009D18B3">
      <w:pPr>
        <w:pStyle w:val="Plattetekst1einspr"/>
      </w:pPr>
      <w:r>
        <w:t>5.</w:t>
      </w:r>
      <w:r>
        <w:tab/>
        <w:t>De termijn, bedoeld in lid 3, kan slechts worden verkort bij collectieve arbeidsovereenkomst of bij regeling door of namens een daartoe bevoegd bestuursorgaan. De termijn kan schriftelijk worden verlengd.</w:t>
      </w:r>
    </w:p>
    <w:p w:rsidR="009D18B3" w:rsidRDefault="009D18B3">
      <w:pPr>
        <w:pStyle w:val="Plattetekst1einspr"/>
      </w:pPr>
      <w:r>
        <w:t>6.</w:t>
      </w:r>
      <w:r>
        <w:tab/>
        <w:t>Van de termijn, bedoeld in lid 3, kan schriftelijk worden afgeweken. De termijn van opzegging voor de werknemer mag bij verlenging niet langer zijn dan zes maanden en voor de werkgever niet korter dan het dubbele van die voor de werknemer.</w:t>
      </w:r>
    </w:p>
    <w:p w:rsidR="009D18B3" w:rsidRDefault="009D18B3">
      <w:pPr>
        <w:pStyle w:val="Plattetekst1einspr"/>
      </w:pPr>
    </w:p>
    <w:p w:rsidR="009D18B3" w:rsidRDefault="009D18B3">
      <w:pPr>
        <w:pStyle w:val="Plattetekst1einspr"/>
      </w:pPr>
      <w:r>
        <w:t>7.</w:t>
      </w:r>
      <w:r>
        <w:tab/>
        <w:t>Van lid 4 kan, voor zover het betreft de resterende termijn van opzegging van één maand, slechts bij collectieve arbeidsovereenkomst of bij regeling door of namens een daartoe bevoegd bestuursorgaan worden afgeweken ten nadele van de werknemer.</w:t>
      </w:r>
    </w:p>
    <w:p w:rsidR="009D18B3" w:rsidRDefault="009D18B3">
      <w:pPr>
        <w:pStyle w:val="Plattetekst1einspr"/>
      </w:pPr>
    </w:p>
    <w:p w:rsidR="009D18B3" w:rsidRDefault="009D18B3">
      <w:pPr>
        <w:pStyle w:val="Plattetekst1einspr"/>
      </w:pPr>
      <w:r>
        <w:t>8.</w:t>
      </w:r>
      <w:r>
        <w:tab/>
        <w:t>Bij collectieve arbeidsovereenkomst of bij regeling door of namens een daartoe bevoegd bestuursorgaan, mag de termijn van opzegging, bedoeld in lid 6, tweede volzin, voor de werkgever worden verkort, mits de termijn niet korter is dan die voor de werknemer.</w:t>
      </w:r>
    </w:p>
    <w:p w:rsidR="009D18B3" w:rsidRDefault="009D18B3">
      <w:pPr>
        <w:pStyle w:val="Plattetekst1einspr"/>
      </w:pPr>
    </w:p>
    <w:p w:rsidR="009D18B3" w:rsidRDefault="009D18B3">
      <w:pPr>
        <w:pStyle w:val="Plattetekst1einspr"/>
      </w:pPr>
      <w:r>
        <w:t>9.</w:t>
      </w:r>
      <w:r>
        <w:tab/>
        <w:t>Voor de toepassing van lid 2 worden arbeidsovereenkomsten geacht ee</w:t>
      </w:r>
      <w:r>
        <w:t>n</w:t>
      </w:r>
      <w:r>
        <w:t>zelfde, niet onderbroken arbeidsovereenkomst te vormen in geval van herstel van de arbeidsovereenkomst ingevolge artikel 682.</w:t>
      </w:r>
    </w:p>
    <w:p w:rsidR="009D18B3" w:rsidRDefault="009D18B3">
      <w:pPr>
        <w:pStyle w:val="Plattetekst"/>
      </w:pPr>
    </w:p>
    <w:p w:rsidR="009D18B3" w:rsidRDefault="009D18B3">
      <w:pPr>
        <w:pStyle w:val="Plattetekst"/>
      </w:pPr>
    </w:p>
    <w:p w:rsidR="009D18B3" w:rsidRDefault="009D18B3">
      <w:pPr>
        <w:pStyle w:val="Supkop"/>
      </w:pPr>
      <w:r>
        <w:t>[Loonverhoudingvoorschrift]</w:t>
      </w:r>
    </w:p>
    <w:p w:rsidR="009D18B3" w:rsidRDefault="009D18B3">
      <w:pPr>
        <w:pStyle w:val="Supkop"/>
      </w:pPr>
      <w:r>
        <w:t>Artikel 8: Wet allocatie arbeidskrachten door intermediairs</w:t>
      </w:r>
    </w:p>
    <w:p w:rsidR="009D18B3" w:rsidRDefault="009D18B3">
      <w:pPr>
        <w:pStyle w:val="Plattetekst"/>
      </w:pPr>
    </w:p>
    <w:p w:rsidR="009D18B3" w:rsidRDefault="009D18B3">
      <w:pPr>
        <w:pStyle w:val="Plattetekst1einspr"/>
      </w:pPr>
      <w:r>
        <w:t>1.</w:t>
      </w:r>
      <w:r>
        <w:tab/>
        <w:t>Degene die arbeidskrachten ter beschikking stelt is aan deze arbeid</w:t>
      </w:r>
      <w:r>
        <w:t>s</w:t>
      </w:r>
      <w:r>
        <w:t>krachten loon en overige vergoedingen verschuldigd overeenkomstig het loon en overige vergoedingen die worden toegekend aan werknemers, werkzaam in gelijke of gelijkwaardige functies in dienst van de ondern</w:t>
      </w:r>
      <w:r>
        <w:t>e</w:t>
      </w:r>
      <w:r>
        <w:t>ming bij welke de terbeschikkingstelling plaatsvindt.</w:t>
      </w:r>
    </w:p>
    <w:p w:rsidR="009D18B3" w:rsidRDefault="009D18B3">
      <w:pPr>
        <w:pStyle w:val="Plattetekst1einspr"/>
      </w:pPr>
    </w:p>
    <w:p w:rsidR="009D18B3" w:rsidRDefault="009D18B3">
      <w:pPr>
        <w:pStyle w:val="Plattetekst1einspr"/>
      </w:pPr>
      <w:r>
        <w:t>2.</w:t>
      </w:r>
      <w:r>
        <w:tab/>
        <w:t>Het eerste lid is niet van toepassing, indien in een collectieve arbeid</w:t>
      </w:r>
      <w:r>
        <w:t>s</w:t>
      </w:r>
      <w:r>
        <w:t>overeenkomst, van toepassing op de onderneming die de arbeidskracht ter beschikking stelt, of bij of krachtens wet is bepaald, welk loon en ov</w:t>
      </w:r>
      <w:r>
        <w:t>e</w:t>
      </w:r>
      <w:r>
        <w:t>rige vergoedingen degene, die arbeidskrachten ter beschikking stelt, aan die arbeidskrachten verschuldigd is.</w:t>
      </w:r>
    </w:p>
    <w:p w:rsidR="009D18B3" w:rsidRDefault="009D18B3">
      <w:pPr>
        <w:pStyle w:val="Plattetekst1einspr"/>
      </w:pPr>
    </w:p>
    <w:p w:rsidR="009D18B3" w:rsidRDefault="009D18B3">
      <w:pPr>
        <w:pStyle w:val="Plattetekst1einspr"/>
      </w:pPr>
      <w:r>
        <w:t>3.</w:t>
      </w:r>
      <w:r>
        <w:tab/>
        <w:t>Het eerste lid is eveneens niet van toepassing, indien op de onderneming bij welke de terbeschikkingstelling plaats vindt, een collectieve arbeid</w:t>
      </w:r>
      <w:r>
        <w:t>s</w:t>
      </w:r>
      <w:r>
        <w:t>overeenkomst van toepassing is, die bepalingen bevat op grond waarvan de werkgever zich ervan moet verzekeren dat aan arbeidskrachten die aan zijn onderneming ter beschikking zijn gesteld loon en overige vergo</w:t>
      </w:r>
      <w:r>
        <w:t>e</w:t>
      </w:r>
      <w:r>
        <w:lastRenderedPageBreak/>
        <w:t>dingen worden betaald overeenkomstig de bepalingen van die collectieve arbeidsovereenkomst.</w:t>
      </w:r>
    </w:p>
    <w:p w:rsidR="009D18B3" w:rsidRDefault="009D18B3">
      <w:pPr>
        <w:pStyle w:val="Plattetekst"/>
      </w:pPr>
    </w:p>
    <w:p w:rsidR="009D18B3" w:rsidRDefault="009D18B3">
      <w:pPr>
        <w:pStyle w:val="Plattetekst"/>
      </w:pPr>
    </w:p>
    <w:p w:rsidR="009D18B3" w:rsidRDefault="009D18B3">
      <w:pPr>
        <w:pStyle w:val="ArtikelLight"/>
      </w:pPr>
      <w:r>
        <w:t>Bijlage 9</w:t>
      </w:r>
    </w:p>
    <w:p w:rsidR="009D18B3" w:rsidRDefault="009D18B3">
      <w:pPr>
        <w:pStyle w:val="ArtikelMedium"/>
      </w:pPr>
      <w:r>
        <w:t>vervallen</w:t>
      </w:r>
    </w:p>
    <w:p w:rsidR="009D18B3" w:rsidRDefault="009D18B3">
      <w:pPr>
        <w:pStyle w:val="ArtikelLight"/>
      </w:pPr>
      <w:r>
        <w:t>Bijlage 10</w:t>
      </w:r>
    </w:p>
    <w:p w:rsidR="009D18B3" w:rsidRDefault="009D18B3">
      <w:pPr>
        <w:pStyle w:val="ArtikelMedium"/>
      </w:pPr>
      <w:r>
        <w:t>Afwijkende arbeidsvoorwaarden uitzendkrachten werkzaam in de bouw</w:t>
      </w:r>
    </w:p>
    <w:p w:rsidR="009D18B3" w:rsidRDefault="009D18B3">
      <w:pPr>
        <w:pStyle w:val="Plattetekst"/>
      </w:pPr>
    </w:p>
    <w:p w:rsidR="009D18B3" w:rsidRDefault="009D18B3">
      <w:pPr>
        <w:pStyle w:val="Plattetekst"/>
      </w:pPr>
      <w:r>
        <w:t>Het in artikel 37 bedoelde pakket van arbeidsvoorwaarden luidt als volgt:</w:t>
      </w:r>
    </w:p>
    <w:p w:rsidR="009D18B3" w:rsidRDefault="009D18B3">
      <w:pPr>
        <w:pStyle w:val="Plattetekst"/>
      </w:pPr>
    </w:p>
    <w:p w:rsidR="009D18B3" w:rsidRDefault="009D18B3">
      <w:pPr>
        <w:pStyle w:val="Plattetekst1einspr"/>
      </w:pPr>
      <w:r>
        <w:t xml:space="preserve">1. </w:t>
      </w:r>
      <w:r>
        <w:tab/>
        <w:t>De bepalingen van onderhavige cao gelden evenzeer voor uitzendkrac</w:t>
      </w:r>
      <w:r>
        <w:t>h</w:t>
      </w:r>
      <w:r>
        <w:t>ten die ter beschikking worden gesteld aan de inlener die valt onder de werkingssfeerbepaling van de Cao voor de Bouwnijverheid. In aanvulling hierop geldt voor deze uitzendkrachten een afwijkend vormgegeven pa</w:t>
      </w:r>
      <w:r>
        <w:t>k</w:t>
      </w:r>
      <w:r>
        <w:t>ket van arbeidsvoorwaarden.</w:t>
      </w:r>
    </w:p>
    <w:p w:rsidR="009D18B3" w:rsidRDefault="009D18B3">
      <w:pPr>
        <w:pStyle w:val="Plattetekst1einspr"/>
      </w:pPr>
    </w:p>
    <w:p w:rsidR="009D18B3" w:rsidRDefault="009D18B3">
      <w:pPr>
        <w:pStyle w:val="Plattetekst1einspr"/>
      </w:pPr>
      <w:r>
        <w:t xml:space="preserve">2. </w:t>
      </w:r>
      <w:r>
        <w:tab/>
        <w:t>In de Cao voor de Bouwnijverheid wordt een onderscheid gemaakt tussen bouwplaatsfuncties en UTA-functies (uitvoerend, technisch en administr</w:t>
      </w:r>
      <w:r>
        <w:t>a</w:t>
      </w:r>
      <w:r>
        <w:t>tief). Dit onderscheid geldt ook voor uitzendkrachten.</w:t>
      </w:r>
    </w:p>
    <w:p w:rsidR="009D18B3" w:rsidRDefault="009D18B3">
      <w:pPr>
        <w:pStyle w:val="Plattetekst1einspr"/>
      </w:pPr>
    </w:p>
    <w:p w:rsidR="009D18B3" w:rsidRDefault="009D18B3">
      <w:pPr>
        <w:pStyle w:val="Plattetekst1einspr"/>
      </w:pPr>
      <w:r>
        <w:t xml:space="preserve">3. </w:t>
      </w:r>
      <w:r>
        <w:tab/>
        <w:t>De uitzendkracht die ter beschikking wordt gesteld aan een inlener als bedoeld in lid 1, wordt gedefinieerd als vakkracht of nieuwkomer.</w:t>
      </w:r>
    </w:p>
    <w:p w:rsidR="009D18B3" w:rsidRDefault="009D18B3">
      <w:pPr>
        <w:pStyle w:val="Plattetekst1einspr"/>
      </w:pPr>
    </w:p>
    <w:p w:rsidR="009D18B3" w:rsidRDefault="009D18B3">
      <w:pPr>
        <w:pStyle w:val="Plattetekst1einspr"/>
      </w:pPr>
      <w:r>
        <w:t>4.</w:t>
      </w:r>
      <w:r>
        <w:tab/>
        <w:t>Een vakkracht in een bouwplaatsfunctie is de uitzendkracht die:</w:t>
      </w:r>
    </w:p>
    <w:p w:rsidR="009D18B3" w:rsidRDefault="009D18B3">
      <w:pPr>
        <w:pStyle w:val="Plattetekst1einspr"/>
      </w:pPr>
    </w:p>
    <w:p w:rsidR="009D18B3" w:rsidRDefault="009D18B3">
      <w:pPr>
        <w:pStyle w:val="Plattetekst1einspr"/>
      </w:pPr>
      <w:r>
        <w:tab/>
        <w:t xml:space="preserve">a. </w:t>
      </w:r>
      <w:r>
        <w:tab/>
      </w:r>
      <w:r>
        <w:br/>
        <w:t>ingevolge een beroepspraktijkvormingsovereenkomst (BPVO) een ople</w:t>
      </w:r>
      <w:r>
        <w:t>i</w:t>
      </w:r>
      <w:r>
        <w:t>ding volgt als bedoeld in artikel 42b en 42c van de Cao voor de Bouwni</w:t>
      </w:r>
      <w:r>
        <w:t>j</w:t>
      </w:r>
      <w:r>
        <w:t xml:space="preserve">verheid; of </w:t>
      </w:r>
    </w:p>
    <w:p w:rsidR="009D18B3" w:rsidRDefault="009D18B3">
      <w:pPr>
        <w:pStyle w:val="Plattetekst1einspr"/>
      </w:pPr>
    </w:p>
    <w:p w:rsidR="009D18B3" w:rsidRDefault="009D18B3">
      <w:pPr>
        <w:pStyle w:val="Plattetekst1einspr"/>
      </w:pPr>
      <w:r>
        <w:tab/>
        <w:t xml:space="preserve">b. </w:t>
      </w:r>
      <w:r>
        <w:tab/>
      </w:r>
      <w:r>
        <w:br/>
        <w:t>in het bezit is van een diploma of praktijkcertificaat van een opleiding als bedoeld in artikel 42a van de Cao voor de Bouwnijverheid; of</w:t>
      </w:r>
    </w:p>
    <w:p w:rsidR="009D18B3" w:rsidRDefault="009D18B3">
      <w:pPr>
        <w:pStyle w:val="Plattetekst1einspr"/>
      </w:pPr>
    </w:p>
    <w:p w:rsidR="009D18B3" w:rsidRDefault="009D18B3">
      <w:pPr>
        <w:pStyle w:val="Plattetekst1einspr"/>
      </w:pPr>
      <w:r>
        <w:tab/>
        <w:t xml:space="preserve">c. </w:t>
      </w:r>
      <w:r>
        <w:tab/>
        <w:t>als vakvolwassene een beroepsopleiding in de bouw volgt; of</w:t>
      </w:r>
    </w:p>
    <w:p w:rsidR="009D18B3" w:rsidRDefault="009D18B3">
      <w:pPr>
        <w:pStyle w:val="Plattetekst1einspr"/>
      </w:pPr>
    </w:p>
    <w:p w:rsidR="009D18B3" w:rsidRDefault="009D18B3">
      <w:pPr>
        <w:pStyle w:val="Plattetekst1einspr"/>
      </w:pPr>
      <w:r>
        <w:tab/>
        <w:t xml:space="preserve">d. </w:t>
      </w:r>
      <w:r>
        <w:tab/>
      </w:r>
      <w:r>
        <w:br/>
        <w:t>binnen een periode van twee jaar in totaal twaalf maanden bouwwer</w:t>
      </w:r>
      <w:r>
        <w:t>k</w:t>
      </w:r>
      <w:r>
        <w:t>zaamheden in de zin van de Cao voor de Bouwnijverheid heeft verricht (direct voorafgaande aan de aanvang van de uitzendarbeid of zodra dit het geval is gedurende het verrichten van de uitzendarbeid in de bouw).</w:t>
      </w:r>
    </w:p>
    <w:p w:rsidR="009D18B3" w:rsidRDefault="009D18B3">
      <w:pPr>
        <w:pStyle w:val="Plattetekst1einspr"/>
      </w:pPr>
    </w:p>
    <w:p w:rsidR="009D18B3" w:rsidRDefault="009D18B3">
      <w:pPr>
        <w:pStyle w:val="Plattetekst1einspr"/>
      </w:pPr>
      <w:r>
        <w:t>Een vakkracht in een UTA-functie is de uitzendkracht die:</w:t>
      </w:r>
    </w:p>
    <w:p w:rsidR="009D18B3" w:rsidRDefault="009D18B3">
      <w:pPr>
        <w:pStyle w:val="Plattetekst1einspr"/>
      </w:pPr>
    </w:p>
    <w:p w:rsidR="009D18B3" w:rsidRDefault="009D18B3">
      <w:pPr>
        <w:pStyle w:val="Plattetekst1einspr"/>
      </w:pPr>
      <w:r>
        <w:tab/>
        <w:t>a.</w:t>
      </w:r>
      <w:r>
        <w:tab/>
      </w:r>
      <w:r>
        <w:br/>
        <w:t>in het bezit is van een diploma op tenminste niveau 2 van de beroepso</w:t>
      </w:r>
      <w:r>
        <w:t>p</w:t>
      </w:r>
      <w:r>
        <w:lastRenderedPageBreak/>
        <w:t>leidende leerweg (BOL) in een bouwtechnische richting; of</w:t>
      </w:r>
    </w:p>
    <w:p w:rsidR="009D18B3" w:rsidRDefault="009D18B3">
      <w:pPr>
        <w:pStyle w:val="Plattetekst1einspr"/>
      </w:pPr>
    </w:p>
    <w:p w:rsidR="009D18B3" w:rsidRDefault="009D18B3">
      <w:pPr>
        <w:pStyle w:val="Plattetekst1einspr"/>
      </w:pPr>
      <w:r>
        <w:tab/>
        <w:t>b.</w:t>
      </w:r>
      <w:r>
        <w:tab/>
      </w:r>
      <w:r>
        <w:br/>
        <w:t>binnen een periode van twee jaar in totaal twaalf maanden UTA-werkzaamheden in de zin van de Cao voor de Bouwnijverheid heeft ve</w:t>
      </w:r>
      <w:r>
        <w:t>r</w:t>
      </w:r>
      <w:r>
        <w:t>richt (direct voorafgaande aan de aanvang van de uitzendarbeid of zodra dit het geval is - gedurende het verrichten van de uitzendarbeid in de bouw).</w:t>
      </w:r>
    </w:p>
    <w:p w:rsidR="009D18B3" w:rsidRDefault="009D18B3">
      <w:pPr>
        <w:pStyle w:val="Plattetekst1einspr"/>
      </w:pPr>
    </w:p>
    <w:p w:rsidR="009D18B3" w:rsidRDefault="009D18B3">
      <w:pPr>
        <w:pStyle w:val="Plattetekst1einspr"/>
      </w:pPr>
      <w:r>
        <w:t>Een nieuwkomer is de uitzendkracht die niet valt onder de definitie van een vakkracht.</w:t>
      </w:r>
    </w:p>
    <w:p w:rsidR="009D18B3" w:rsidRDefault="009D18B3">
      <w:pPr>
        <w:pStyle w:val="Plattetekst1einspr"/>
      </w:pPr>
    </w:p>
    <w:p w:rsidR="009D18B3" w:rsidRDefault="009D18B3">
      <w:pPr>
        <w:pStyle w:val="Plattetekst1einspr"/>
      </w:pPr>
      <w:r>
        <w:t xml:space="preserve">5. </w:t>
      </w:r>
      <w:r>
        <w:tab/>
        <w:t xml:space="preserve">Voor de vakkracht in een bouwplaatsfunctie dient de uitzendonderneming, in aanvulling op de bepalingen van deze cao, zich rekenschap te geven van de volgende aanvullende arbeidsvoorwaarden uit de Cao voor de Bouwnijverheid: </w:t>
      </w:r>
    </w:p>
    <w:p w:rsidR="009D18B3" w:rsidRDefault="009D18B3">
      <w:pPr>
        <w:pStyle w:val="Plattetekst1einspr"/>
      </w:pPr>
    </w:p>
    <w:p w:rsidR="009D18B3" w:rsidRDefault="009D18B3">
      <w:pPr>
        <w:pStyle w:val="Plattetekst1einspr"/>
      </w:pPr>
      <w:r>
        <w:tab/>
        <w:t>&gt;</w:t>
      </w:r>
      <w:r>
        <w:tab/>
      </w:r>
      <w:r>
        <w:br/>
        <w:t>artikel 26a lid 1, 2 (eerste zinsnede), 3, 7 en 8 (seniorendagen en vie</w:t>
      </w:r>
      <w:r>
        <w:t>r</w:t>
      </w:r>
      <w:r>
        <w:t>daagse werkweek voor bouwplaatsmedewerkers van 55 jaar of ouder)</w:t>
      </w:r>
    </w:p>
    <w:p w:rsidR="009D18B3" w:rsidRDefault="009D18B3">
      <w:pPr>
        <w:pStyle w:val="Plattetekst1einspr"/>
      </w:pPr>
      <w:r>
        <w:tab/>
        <w:t>&gt;</w:t>
      </w:r>
      <w:r>
        <w:tab/>
        <w:t>artikel 51 (reisurenvergoeding)</w:t>
      </w:r>
    </w:p>
    <w:p w:rsidR="009D18B3" w:rsidRDefault="009D18B3">
      <w:pPr>
        <w:pStyle w:val="Plattetekst1einspr"/>
      </w:pPr>
      <w:r>
        <w:tab/>
        <w:t>&gt;</w:t>
      </w:r>
      <w:r>
        <w:tab/>
        <w:t>artikel 45 (prestatiebeloning)</w:t>
      </w:r>
    </w:p>
    <w:p w:rsidR="009D18B3" w:rsidRDefault="009D18B3">
      <w:pPr>
        <w:pStyle w:val="Plattetekst1einspr"/>
      </w:pPr>
      <w:r>
        <w:tab/>
        <w:t>&gt;</w:t>
      </w:r>
      <w:r>
        <w:tab/>
        <w:t>artikel 34 (bereikbaarheidsdienst)</w:t>
      </w:r>
    </w:p>
    <w:p w:rsidR="009D18B3" w:rsidRDefault="009D18B3">
      <w:pPr>
        <w:pStyle w:val="Plattetekst1einspr"/>
      </w:pPr>
    </w:p>
    <w:p w:rsidR="009D18B3" w:rsidRDefault="009D18B3">
      <w:pPr>
        <w:pStyle w:val="Plattetekst1einspr"/>
      </w:pPr>
      <w:r>
        <w:t>6.</w:t>
      </w:r>
      <w:r>
        <w:tab/>
        <w:t>Voor de vakkracht in een UTA-functie dient de uitzendonderneming, in aanvulling op de bepalingen van deze cao, zich rekenschap te geven van de volgende aanvullende arbeidsvoorwaarden uit de Cao voor de Bou</w:t>
      </w:r>
      <w:r>
        <w:t>w</w:t>
      </w:r>
      <w:r>
        <w:t xml:space="preserve">nijverheid: </w:t>
      </w:r>
    </w:p>
    <w:p w:rsidR="009D18B3" w:rsidRDefault="009D18B3">
      <w:pPr>
        <w:pStyle w:val="Plattetekst1einspr"/>
      </w:pPr>
      <w:r>
        <w:tab/>
        <w:t>&gt;</w:t>
      </w:r>
      <w:r>
        <w:tab/>
      </w:r>
      <w:r>
        <w:br/>
        <w:t>artikel 26b lid 1, 2, 6, 10 en 11 (vierdaagse werkweek voor UTA-medewerkers van 55 jaar of ouder)</w:t>
      </w:r>
    </w:p>
    <w:p w:rsidR="009D18B3" w:rsidRDefault="009D18B3">
      <w:pPr>
        <w:pStyle w:val="Plattetekst1einspr"/>
      </w:pPr>
    </w:p>
    <w:p w:rsidR="009D18B3" w:rsidRDefault="009D18B3">
      <w:pPr>
        <w:pStyle w:val="Plattetekst1einspr"/>
      </w:pPr>
      <w:r>
        <w:t>7.</w:t>
      </w:r>
      <w:r>
        <w:tab/>
        <w:t>Op de nieuwkomer is de bepaling over de van toepassing zijnde arbeid</w:t>
      </w:r>
      <w:r>
        <w:t>s</w:t>
      </w:r>
      <w:r>
        <w:t>duurverkorting als bedoeld in artikel 22 lid 2 van deze cao, niet van to</w:t>
      </w:r>
      <w:r>
        <w:t>e</w:t>
      </w:r>
      <w:r>
        <w:t>passing.</w:t>
      </w:r>
    </w:p>
    <w:p w:rsidR="009D18B3" w:rsidRDefault="009D18B3">
      <w:pPr>
        <w:pStyle w:val="Plattetekst1einspr"/>
      </w:pPr>
    </w:p>
    <w:p w:rsidR="009D18B3" w:rsidRDefault="009D18B3">
      <w:pPr>
        <w:pStyle w:val="Plattetekst1einspr"/>
      </w:pPr>
      <w:r>
        <w:t xml:space="preserve">8. </w:t>
      </w:r>
      <w:r>
        <w:tab/>
        <w:t>Ten aanzien van de vakkracht in een bouwplaatsfunctie geldt geen loo</w:t>
      </w:r>
      <w:r>
        <w:t>n</w:t>
      </w:r>
      <w:r>
        <w:t>doorbetalingsplicht als bedoeld in artikel 7:628 BW, wanneer als gevolg van ongunstige weersomstandigheden conform artikel 73 Cao voor de Bouwnijverheid niet kan worden gewerkt. De uitzendonderneming vult dan de op grond van artikel 18 Werkloosheidswet verkregen werkloosheidsui</w:t>
      </w:r>
      <w:r>
        <w:t>t</w:t>
      </w:r>
      <w:r>
        <w:t xml:space="preserve">kering aan tot 100 procent van het geldende periodeloon in de schaal. </w:t>
      </w:r>
    </w:p>
    <w:p w:rsidR="009D18B3" w:rsidRDefault="009D18B3">
      <w:pPr>
        <w:pStyle w:val="Plattetekst1einspr"/>
      </w:pPr>
    </w:p>
    <w:p w:rsidR="009D18B3" w:rsidRDefault="009D18B3">
      <w:pPr>
        <w:pStyle w:val="Plattetekst1einspr"/>
      </w:pPr>
      <w:r>
        <w:t>9.</w:t>
      </w:r>
      <w:r>
        <w:tab/>
        <w:t>De van toepassing zijnde teksten van de bouw-cao zijn te vinden op www.nbbu.nl.</w:t>
      </w:r>
    </w:p>
    <w:p w:rsidR="009D18B3" w:rsidRDefault="009D18B3">
      <w:pPr>
        <w:pStyle w:val="Plattetekst1einspr"/>
      </w:pPr>
    </w:p>
    <w:p w:rsidR="009D18B3" w:rsidRDefault="009D18B3">
      <w:pPr>
        <w:pStyle w:val="Plattetekst1einspr"/>
      </w:pPr>
    </w:p>
    <w:p w:rsidR="009D18B3" w:rsidRDefault="009D18B3">
      <w:pPr>
        <w:pStyle w:val="Plattetekst1einspr"/>
        <w:rPr>
          <w:caps/>
        </w:rPr>
      </w:pPr>
      <w:r>
        <w:rPr>
          <w:caps/>
        </w:rPr>
        <w:t>Bijlage 11</w:t>
      </w:r>
    </w:p>
    <w:p w:rsidR="009D18B3" w:rsidRDefault="009D18B3">
      <w:pPr>
        <w:pStyle w:val="ArtikelMedium"/>
      </w:pPr>
      <w:r>
        <w:lastRenderedPageBreak/>
        <w:t>Pensioenregeling</w:t>
      </w:r>
    </w:p>
    <w:p w:rsidR="009D18B3" w:rsidRDefault="009D18B3">
      <w:pPr>
        <w:pStyle w:val="Plattetekst"/>
      </w:pPr>
    </w:p>
    <w:p w:rsidR="009D18B3" w:rsidRDefault="009D18B3">
      <w:pPr>
        <w:pStyle w:val="Supkop"/>
      </w:pPr>
      <w:r>
        <w:t>Basisregeling</w:t>
      </w:r>
    </w:p>
    <w:p w:rsidR="009D18B3" w:rsidRDefault="009D18B3">
      <w:pPr>
        <w:pStyle w:val="Plattetekst"/>
      </w:pPr>
    </w:p>
    <w:p w:rsidR="009D18B3" w:rsidRDefault="009D18B3">
      <w:pPr>
        <w:pStyle w:val="Plattetekst1einspr"/>
      </w:pPr>
      <w:r>
        <w:t>1.</w:t>
      </w:r>
      <w:r>
        <w:tab/>
        <w:t>Uitzendkrachten die</w:t>
      </w:r>
    </w:p>
    <w:p w:rsidR="009D18B3" w:rsidRDefault="009D18B3">
      <w:pPr>
        <w:pStyle w:val="Plattetekst1einspr"/>
      </w:pPr>
      <w:r>
        <w:tab/>
        <w:t xml:space="preserve">a. </w:t>
      </w:r>
      <w:r>
        <w:tab/>
      </w:r>
      <w:r>
        <w:br/>
        <w:t>ten minste in 26 weken werkzaam zijn geweest voor één uitzendonde</w:t>
      </w:r>
      <w:r>
        <w:t>r</w:t>
      </w:r>
      <w:r>
        <w:t>neming, maar niet voldoen aan de vereisten voor deelname aan de Plu</w:t>
      </w:r>
      <w:r>
        <w:t>s</w:t>
      </w:r>
      <w:r>
        <w:t>regeling, zoals hieronder geformuleerd; en</w:t>
      </w:r>
    </w:p>
    <w:p w:rsidR="009D18B3" w:rsidRDefault="009D18B3">
      <w:pPr>
        <w:pStyle w:val="Plattetekst1einspr"/>
      </w:pPr>
      <w:r>
        <w:tab/>
        <w:t xml:space="preserve">b. </w:t>
      </w:r>
      <w:r>
        <w:tab/>
      </w:r>
      <w:r>
        <w:br/>
        <w:t>21 jaar of ouder zijn (te rekenen vanaf de eerste van de maand waarin hun 21ste verjaardag valt); zullen deelnemen aan de Basisregeling.</w:t>
      </w:r>
    </w:p>
    <w:p w:rsidR="009D18B3" w:rsidRDefault="009D18B3">
      <w:pPr>
        <w:pStyle w:val="Plattetekst1einspr"/>
      </w:pPr>
    </w:p>
    <w:p w:rsidR="009D18B3" w:rsidRDefault="009D18B3">
      <w:pPr>
        <w:pStyle w:val="Plattetekst1einspr"/>
      </w:pPr>
      <w:r>
        <w:t xml:space="preserve">2. </w:t>
      </w:r>
      <w:r>
        <w:tab/>
        <w:t>Voor de berekening van de termijn van 26 weken als bedoeld in lid 1 o</w:t>
      </w:r>
      <w:r>
        <w:t>n</w:t>
      </w:r>
      <w:r>
        <w:t>der a., wordt iedere week mede in aanmerking genomen waarin daadwe</w:t>
      </w:r>
      <w:r>
        <w:t>r</w:t>
      </w:r>
      <w:r>
        <w:t>kelijk arbeid is verricht voor dezelfde werkgever. Weken waarin geen a</w:t>
      </w:r>
      <w:r>
        <w:t>r</w:t>
      </w:r>
      <w:r>
        <w:t>beid is verricht worden buiten beschouwing gelaten, ongeacht de reden hiervan. Voorts wordt in geval van opvolgend werkgeverschap het rel</w:t>
      </w:r>
      <w:r>
        <w:t>e</w:t>
      </w:r>
      <w:r>
        <w:t>vante arbeidsverleden (beide in de zin van artikel 17 van de CAO) bij de vorige werkgever in aanmerking genomen voor de berekening van de termijn.</w:t>
      </w:r>
    </w:p>
    <w:p w:rsidR="009D18B3" w:rsidRDefault="009D18B3">
      <w:pPr>
        <w:pStyle w:val="Plattetekst1einspr"/>
      </w:pPr>
    </w:p>
    <w:p w:rsidR="009D18B3" w:rsidRDefault="009D18B3">
      <w:pPr>
        <w:pStyle w:val="Plattetekst1einspr"/>
      </w:pPr>
      <w:r>
        <w:t xml:space="preserve">3. </w:t>
      </w:r>
      <w:r>
        <w:tab/>
        <w:t>Voor de toepassing van het in de definitie van lid 1 onder a. bepaalde, behoeven uitzendkrachten die, na voldaan te hebben aan de referte-eis als bedoeld onder a., veranderen van werkgever, niet opnieuw te voldoen aan de referte-eis, tenzij sprake is van een onderbreking tussen twee ui</w:t>
      </w:r>
      <w:r>
        <w:t>t</w:t>
      </w:r>
      <w:r>
        <w:t>zendovereenkomsten van 52 weken of langer. Indien de onderbreking tussen twee uitzendovereenkomsten 52 weken of langer is, dient de ui</w:t>
      </w:r>
      <w:r>
        <w:t>t</w:t>
      </w:r>
      <w:r>
        <w:t>zendkracht, om als deelnemer in de Basisregeling te worden aangemerkt, wederom ten minste 26 weken werkzaam te zijn geweest voor één ui</w:t>
      </w:r>
      <w:r>
        <w:t>t</w:t>
      </w:r>
      <w:r>
        <w:t>zendonderneming.</w:t>
      </w:r>
    </w:p>
    <w:p w:rsidR="009D18B3" w:rsidRDefault="009D18B3">
      <w:pPr>
        <w:pStyle w:val="Plattetekst1einspr"/>
      </w:pPr>
    </w:p>
    <w:p w:rsidR="009D18B3" w:rsidRDefault="009D18B3">
      <w:pPr>
        <w:pStyle w:val="Plattetekst1einspr"/>
      </w:pPr>
      <w:r>
        <w:t xml:space="preserve">4. </w:t>
      </w:r>
      <w:r>
        <w:tab/>
        <w:t>Voor de toepassing van het in de definitie van lid 1 onder a. bepaalde, wordt de telling van de termijn waarin de uitzendkracht ten minste in 26 weken voor één uitzendonderneming uitzendarbeid heeft verricht, op zijn vroegst geacht te zijn aangevangen 26 weken vóór de inwerkingtreding van de verplichtstelling, te weten 1 januari 2004.</w:t>
      </w:r>
    </w:p>
    <w:p w:rsidR="009D18B3" w:rsidRDefault="009D18B3">
      <w:pPr>
        <w:pStyle w:val="Plattetekst1einspr"/>
      </w:pPr>
    </w:p>
    <w:p w:rsidR="009D18B3" w:rsidRDefault="009D18B3">
      <w:pPr>
        <w:pStyle w:val="Plattetekst1einspr"/>
      </w:pPr>
      <w:r>
        <w:t xml:space="preserve">5. </w:t>
      </w:r>
      <w:r>
        <w:tab/>
        <w:t>De Stichting Pensioenfonds voor Personeelsdiensten is belast met de uitvoering van de Basisregeling.</w:t>
      </w:r>
    </w:p>
    <w:p w:rsidR="009D18B3" w:rsidRDefault="009D18B3">
      <w:pPr>
        <w:pStyle w:val="Plattetekst1einspr"/>
      </w:pPr>
    </w:p>
    <w:p w:rsidR="009D18B3" w:rsidRDefault="009D18B3">
      <w:pPr>
        <w:pStyle w:val="Plattetekst1einspr"/>
      </w:pPr>
      <w:r>
        <w:t xml:space="preserve">6. </w:t>
      </w:r>
      <w:r>
        <w:tab/>
        <w:t>De Basisregeling is een beschikbare-premieregeling waarvoor de premie per 1 januari 2008 2,6% over het brutoloon bedraagt. De Basisregeling kent een pensioenleeftijd van 65 jaar en voorziet in de vorming van een pensioenkapitaal ten behoeve van de aankoop van een ouderdomspens</w:t>
      </w:r>
      <w:r>
        <w:t>i</w:t>
      </w:r>
      <w:r>
        <w:t>oen en/of een partnerpensioen. In de zin van dit artikel wordt onder brut</w:t>
      </w:r>
      <w:r>
        <w:t>o</w:t>
      </w:r>
      <w:r>
        <w:t>loon verstaan: het loon over de normale gewerkte uren, loon over de o</w:t>
      </w:r>
      <w:r>
        <w:t>n</w:t>
      </w:r>
      <w:r>
        <w:t xml:space="preserve">regelmatige uren (d.w.z. de uren in afwijkende dag- en tijdzones), de </w:t>
      </w:r>
      <w:r>
        <w:lastRenderedPageBreak/>
        <w:t xml:space="preserve">wachtdagcompensatie, de reserveringen*1 voor vakantiedagen, bijzonder verlof, kort verzuim en </w:t>
      </w:r>
      <w:proofErr w:type="spellStart"/>
      <w:r>
        <w:t>feestdagen</w:t>
      </w:r>
      <w:r w:rsidR="00242535">
        <w:t>en</w:t>
      </w:r>
      <w:proofErr w:type="spellEnd"/>
      <w:r>
        <w:t xml:space="preserve"> de vakantiebijslag*1</w:t>
      </w:r>
      <w:r w:rsidR="00242535">
        <w:t>.</w:t>
      </w:r>
      <w:r>
        <w:t xml:space="preserve"> Onder het br</w:t>
      </w:r>
      <w:r>
        <w:t>u</w:t>
      </w:r>
      <w:r>
        <w:t>toloon wordt in de zin van dit artikel niet verstaan het loon over overuren, co</w:t>
      </w:r>
      <w:r>
        <w:t>m</w:t>
      </w:r>
      <w:r>
        <w:t>pensatie-uren, reisuren en gebruteerde kostenvergoedingen.</w:t>
      </w:r>
    </w:p>
    <w:p w:rsidR="009D18B3" w:rsidRDefault="009D18B3">
      <w:pPr>
        <w:pStyle w:val="Plattetekst1einspr"/>
      </w:pPr>
    </w:p>
    <w:p w:rsidR="009D18B3" w:rsidRDefault="009D18B3">
      <w:pPr>
        <w:pStyle w:val="Plattetekst1einspr"/>
      </w:pPr>
      <w:r>
        <w:t xml:space="preserve">7. </w:t>
      </w:r>
      <w:r>
        <w:tab/>
        <w:t>Iedere uitzendonderneming is gehouden de premies te betalen aan de Stichting Pensioenfonds voor Personeelsdiensten, zoals die worden vas</w:t>
      </w:r>
      <w:r>
        <w:t>t</w:t>
      </w:r>
      <w:r>
        <w:t>gesteld op grond van het Uitvoeringsreglement van genoemde Stichting.</w:t>
      </w:r>
    </w:p>
    <w:p w:rsidR="009D18B3" w:rsidRDefault="009D18B3">
      <w:pPr>
        <w:pStyle w:val="Plattetekst1einspr"/>
      </w:pPr>
    </w:p>
    <w:p w:rsidR="009D18B3" w:rsidRDefault="009D18B3">
      <w:pPr>
        <w:pStyle w:val="Plattetekst1einspr"/>
      </w:pPr>
      <w:r>
        <w:t xml:space="preserve">8. </w:t>
      </w:r>
      <w:r>
        <w:tab/>
        <w:t>De in het vorige lid bedoelde premiebetalingsverplichting geldt voor iedere dag waarop een uitzendkracht voor wie de in lid 1 van dit artikel bedoelde pensioenregeling geldt, uitzendarbeid heeft verricht.</w:t>
      </w:r>
    </w:p>
    <w:p w:rsidR="009D18B3" w:rsidRDefault="009D18B3">
      <w:pPr>
        <w:pStyle w:val="Plattetekst1einspr"/>
      </w:pPr>
    </w:p>
    <w:p w:rsidR="009D18B3" w:rsidRDefault="009D18B3">
      <w:pPr>
        <w:pStyle w:val="Plattetekst1einspr"/>
      </w:pPr>
      <w:r>
        <w:t xml:space="preserve">9. </w:t>
      </w:r>
      <w:r>
        <w:tab/>
        <w:t>De volledige Basisregeling is neergelegd in het Basisreglement van de Stichting Pensioenfonds voor Personeelsdiensten*2.</w:t>
      </w:r>
    </w:p>
    <w:p w:rsidR="009D18B3" w:rsidRDefault="009D18B3">
      <w:pPr>
        <w:pStyle w:val="Plattetekst1einspr"/>
      </w:pPr>
    </w:p>
    <w:p w:rsidR="009D18B3" w:rsidRDefault="009D18B3">
      <w:pPr>
        <w:pStyle w:val="Plattetekst1einspr"/>
      </w:pPr>
      <w:r>
        <w:t xml:space="preserve">*1 </w:t>
      </w:r>
      <w:r>
        <w:tab/>
        <w:t>Voor zover ontstaan nadat is voldaan aan de referte-eisen als bedoeld in lid 1 van dit artikel.</w:t>
      </w:r>
    </w:p>
    <w:p w:rsidR="009D18B3" w:rsidRDefault="009D18B3">
      <w:pPr>
        <w:pStyle w:val="Plattetekst1einspr"/>
      </w:pPr>
      <w:r>
        <w:t xml:space="preserve">*2 </w:t>
      </w:r>
      <w:r>
        <w:tab/>
        <w:t>Het reglement en nadere informatie over de Basisregeling is gepubliceerd op de website van de Stichting Pensioenfonds voor Personeelsdiensten: www.stippensioen.nl.</w:t>
      </w:r>
    </w:p>
    <w:p w:rsidR="009D18B3" w:rsidRDefault="009D18B3">
      <w:pPr>
        <w:pStyle w:val="Supkop"/>
      </w:pPr>
      <w:r>
        <w:t>Plusregeling</w:t>
      </w:r>
    </w:p>
    <w:p w:rsidR="009D18B3" w:rsidRDefault="009D18B3">
      <w:pPr>
        <w:pStyle w:val="Plattetekst"/>
      </w:pPr>
    </w:p>
    <w:p w:rsidR="009D18B3" w:rsidRDefault="009D18B3">
      <w:pPr>
        <w:pStyle w:val="Plattetekst1einspr"/>
      </w:pPr>
      <w:r>
        <w:t>10.</w:t>
      </w:r>
      <w:r>
        <w:tab/>
        <w:t>Uitzendkrachten die</w:t>
      </w:r>
    </w:p>
    <w:p w:rsidR="009D18B3" w:rsidRDefault="009D18B3">
      <w:pPr>
        <w:pStyle w:val="Plattetekst1einspr"/>
      </w:pPr>
      <w:r>
        <w:tab/>
        <w:t>a.</w:t>
      </w:r>
      <w:r>
        <w:tab/>
      </w:r>
      <w:r>
        <w:br/>
        <w:t>21 jaar of ouder zijn (te rekenen vanaf de eerste van de maand waarin hun 21ste verjaardag valt); en</w:t>
      </w:r>
    </w:p>
    <w:p w:rsidR="009D18B3" w:rsidRDefault="009D18B3">
      <w:pPr>
        <w:pStyle w:val="Plattetekst1einspr"/>
      </w:pPr>
      <w:r>
        <w:tab/>
        <w:t>b.</w:t>
      </w:r>
      <w:r>
        <w:tab/>
      </w:r>
      <w:r>
        <w:br/>
        <w:t>in meer dan 78 weken werkzaam zijn geweest voor dezelfde uitzendo</w:t>
      </w:r>
      <w:r>
        <w:t>n</w:t>
      </w:r>
      <w:r>
        <w:t>derneming; of</w:t>
      </w:r>
    </w:p>
    <w:p w:rsidR="009D18B3" w:rsidRDefault="009D18B3">
      <w:pPr>
        <w:pStyle w:val="Plattetekst1einspr"/>
      </w:pPr>
      <w:r>
        <w:tab/>
        <w:t xml:space="preserve">c. </w:t>
      </w:r>
      <w:r>
        <w:tab/>
      </w:r>
      <w:r>
        <w:br/>
        <w:t>in 52 weken deelnemer aan de Basisregeling zijn geweest in dienst van één of meerdere uitzendondernemingen, zonder onderbreking van 52 w</w:t>
      </w:r>
      <w:r>
        <w:t>e</w:t>
      </w:r>
      <w:r>
        <w:t>ken of langer zullen deelnemen aan de Plusregeling.</w:t>
      </w:r>
    </w:p>
    <w:p w:rsidR="009D18B3" w:rsidRDefault="009D18B3">
      <w:pPr>
        <w:pStyle w:val="Plattetekst1einspr"/>
      </w:pPr>
    </w:p>
    <w:p w:rsidR="009D18B3" w:rsidRDefault="009D18B3">
      <w:pPr>
        <w:pStyle w:val="Plattetekst1einspr"/>
      </w:pPr>
      <w:r>
        <w:t xml:space="preserve">11. </w:t>
      </w:r>
      <w:r>
        <w:tab/>
        <w:t>Voor de berekening van de termijn van 78 weken als bedoeld in lid 10 onder a., wordt iedere week in aanmerking genomen waarin daadwerkelijk arbeid is verricht voor dezelfde uitzendonderneming. Weken waarin geen arbeid is verricht worden buiten beschouwing gelaten, ongeacht de reden hiervan. Voorts wordt in geval van opvolgend werkgeverschap het rel</w:t>
      </w:r>
      <w:r>
        <w:t>e</w:t>
      </w:r>
      <w:r>
        <w:t>vante arbeidsverleden (beide in de zin van artikel 17 van de CAO) bij de vorige werkgever in aanmerking genomen voor de berekening van die termijn.</w:t>
      </w:r>
    </w:p>
    <w:p w:rsidR="009D18B3" w:rsidRDefault="009D18B3">
      <w:pPr>
        <w:pStyle w:val="Plattetekst1einspr"/>
      </w:pPr>
    </w:p>
    <w:p w:rsidR="009D18B3" w:rsidRDefault="009D18B3">
      <w:pPr>
        <w:pStyle w:val="Plattetekst1einspr"/>
      </w:pPr>
      <w:r>
        <w:t xml:space="preserve">12. </w:t>
      </w:r>
      <w:r>
        <w:tab/>
        <w:t>De uitzendkrachten die deelnemer waren aan de Plusregeling maar bij een nieuwe uitzendovereenkomst niet meer voldoen aan de voorwaarden onder b. of c. van lid 10, blijven deelnemer aan de Plusregeling, tenzij er sprake is van een onderbrekingstermijn tussen de twee uitzendoveree</w:t>
      </w:r>
      <w:r>
        <w:t>n</w:t>
      </w:r>
      <w:r>
        <w:lastRenderedPageBreak/>
        <w:t>komsten van 26 weken of langer.</w:t>
      </w:r>
    </w:p>
    <w:p w:rsidR="009D18B3" w:rsidRDefault="009D18B3">
      <w:pPr>
        <w:pStyle w:val="Plattetekst1einspr"/>
      </w:pPr>
    </w:p>
    <w:p w:rsidR="009D18B3" w:rsidRDefault="009D18B3">
      <w:pPr>
        <w:pStyle w:val="Plattetekst1einspr"/>
      </w:pPr>
      <w:r>
        <w:t xml:space="preserve">13. </w:t>
      </w:r>
      <w:r>
        <w:tab/>
        <w:t>Voor de toepassing van het in de definitie van lid 10 onder b. en c. bepaalde behoeven uitzendkrachten die, na voldaan te hebben aan de r</w:t>
      </w:r>
      <w:r>
        <w:t>e</w:t>
      </w:r>
      <w:r>
        <w:t>ferte-eis als bedoeld in lid 10 onder b. en/of c., veranderen van werkgever, niet opnieuw te voldoen aan de referte-eis, tenzij sprake is van een o</w:t>
      </w:r>
      <w:r>
        <w:t>n</w:t>
      </w:r>
      <w:r>
        <w:t xml:space="preserve">derbreking tussen twee uitzendovereenkomsten van 26 weken of langer. </w:t>
      </w:r>
      <w:r w:rsidR="006A02B1" w:rsidRPr="000050FE">
        <w:rPr>
          <w:rFonts w:ascii="Calibri" w:hAnsi="Calibri"/>
          <w:i/>
        </w:rPr>
        <w:t>Als de onderbreking 26 weken of langer is, maar korter dan 52 weken,</w:t>
      </w:r>
      <w:r w:rsidR="006A02B1" w:rsidRPr="000050FE">
        <w:rPr>
          <w:rFonts w:ascii="Arial" w:hAnsi="Arial" w:cs="Arial"/>
          <w:i/>
          <w:sz w:val="20"/>
          <w:szCs w:val="20"/>
        </w:rPr>
        <w:t xml:space="preserve"> beho</w:t>
      </w:r>
      <w:r w:rsidR="006A02B1" w:rsidRPr="000050FE">
        <w:rPr>
          <w:rFonts w:ascii="Arial" w:hAnsi="Arial" w:cs="Arial"/>
          <w:i/>
          <w:sz w:val="20"/>
          <w:szCs w:val="20"/>
        </w:rPr>
        <w:t>e</w:t>
      </w:r>
      <w:r w:rsidR="006A02B1" w:rsidRPr="000050FE">
        <w:rPr>
          <w:rFonts w:ascii="Arial" w:hAnsi="Arial" w:cs="Arial"/>
          <w:i/>
          <w:sz w:val="20"/>
          <w:szCs w:val="20"/>
        </w:rPr>
        <w:t>ven de uitzendkrachten niet opnieuw te voldoen aan de referte-eis als bedoel in lid 1 onder a., zodat zij worden aangemerkt als deelnemer aan de Basisregeling. Als de onderbreking 52 weken of langer is, di</w:t>
      </w:r>
      <w:r w:rsidR="006A02B1" w:rsidRPr="000050FE">
        <w:rPr>
          <w:rFonts w:ascii="Arial" w:hAnsi="Arial" w:cs="Arial"/>
          <w:i/>
          <w:sz w:val="20"/>
          <w:szCs w:val="20"/>
        </w:rPr>
        <w:t>e</w:t>
      </w:r>
      <w:r w:rsidR="006A02B1" w:rsidRPr="000050FE">
        <w:rPr>
          <w:rFonts w:ascii="Arial" w:hAnsi="Arial" w:cs="Arial"/>
          <w:i/>
          <w:sz w:val="20"/>
          <w:szCs w:val="20"/>
        </w:rPr>
        <w:t>nen de uitzendkrachten, om als deelnemer aan de Basisregeling te worden aangemerkt, wederom ten minste 26 weken werkzaam te zijn geweest voor één werkgever.</w:t>
      </w:r>
      <w:r w:rsidR="006A02B1" w:rsidDel="006A02B1">
        <w:t xml:space="preserve"> </w:t>
      </w:r>
    </w:p>
    <w:p w:rsidR="009D18B3" w:rsidRDefault="009D18B3">
      <w:pPr>
        <w:pStyle w:val="Plattetekst1einspr"/>
      </w:pPr>
      <w:r>
        <w:t xml:space="preserve">14. </w:t>
      </w:r>
      <w:r>
        <w:tab/>
        <w:t>De Stichting Pensioenfonds voor Personeelsdiensten is belast met de uitvoering van de Plusregeling.</w:t>
      </w:r>
    </w:p>
    <w:p w:rsidR="009D18B3" w:rsidRDefault="009D18B3">
      <w:pPr>
        <w:pStyle w:val="Plattetekst1einspr"/>
      </w:pPr>
    </w:p>
    <w:p w:rsidR="009D18B3" w:rsidRDefault="009D18B3">
      <w:pPr>
        <w:pStyle w:val="Plattetekst1einspr"/>
      </w:pPr>
      <w:r>
        <w:t xml:space="preserve">15. </w:t>
      </w:r>
      <w:r>
        <w:tab/>
        <w:t>De Plusregeling is een beschikbare-premieregeling met een pensioe</w:t>
      </w:r>
      <w:r>
        <w:t>n</w:t>
      </w:r>
      <w:r>
        <w:t>leeftijd van 65 jaar die voorziet in de vorming van een pensioenkapitaal ten behoeve van de aankoop van een ouderdomspensioen en/of een partnerpensioen. De premie die voor de vorming van het pensioenkapitaal beschikbaar wordt gesteld, wordt uitgedrukt in een percentage van de pensioengrondslag conform onderstaande staffel.</w:t>
      </w:r>
    </w:p>
    <w:p w:rsidR="009D18B3" w:rsidRDefault="009D18B3">
      <w:pPr>
        <w:pStyle w:val="Plattetekst"/>
      </w:pPr>
    </w:p>
    <w:p w:rsidR="009D18B3" w:rsidRDefault="009D18B3">
      <w:pPr>
        <w:pStyle w:val="Plattetekst"/>
        <w:tabs>
          <w:tab w:val="center" w:pos="500"/>
          <w:tab w:val="center" w:pos="2260"/>
        </w:tabs>
      </w:pPr>
      <w:r>
        <w:tab/>
      </w:r>
    </w:p>
    <w:p w:rsidR="009D18B3" w:rsidRDefault="009D18B3">
      <w:pPr>
        <w:pStyle w:val="Plattetekst"/>
      </w:pPr>
    </w:p>
    <w:tbl>
      <w:tblPr>
        <w:tblW w:w="5000" w:type="pct"/>
        <w:tblCellSpacing w:w="15" w:type="dxa"/>
        <w:tblBorders>
          <w:top w:val="single" w:sz="6" w:space="0" w:color="E0E0E0"/>
          <w:left w:val="single" w:sz="6" w:space="0" w:color="E0E0E0"/>
          <w:bottom w:val="single" w:sz="6" w:space="0" w:color="E0E0E0"/>
          <w:right w:val="single" w:sz="6" w:space="0" w:color="E0E0E0"/>
        </w:tblBorders>
        <w:tblCellMar>
          <w:top w:w="15" w:type="dxa"/>
          <w:left w:w="15" w:type="dxa"/>
          <w:bottom w:w="15" w:type="dxa"/>
          <w:right w:w="15" w:type="dxa"/>
        </w:tblCellMar>
        <w:tblLook w:val="04A0" w:firstRow="1" w:lastRow="0" w:firstColumn="1" w:lastColumn="0" w:noHBand="0" w:noVBand="1"/>
      </w:tblPr>
      <w:tblGrid>
        <w:gridCol w:w="1773"/>
        <w:gridCol w:w="5188"/>
      </w:tblGrid>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Leeftijd</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6A02B1" w:rsidP="00967F29">
            <w:pPr>
              <w:pStyle w:val="Plattetekst"/>
              <w:tabs>
                <w:tab w:val="center" w:pos="500"/>
                <w:tab w:val="center" w:pos="2260"/>
              </w:tabs>
            </w:pPr>
            <w:r>
              <w:t>Pens</w:t>
            </w:r>
            <w:bookmarkStart w:id="0" w:name="_GoBack"/>
            <w:bookmarkEnd w:id="0"/>
            <w:r>
              <w:t xml:space="preserve">ioenpremie </w:t>
            </w:r>
            <w:r w:rsidR="00FD4D05">
              <w:t>(vanaf 1 januari 2014)</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21 - 24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4,51%</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25 - 29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5,45%</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30 - 34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6,67%</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35 - 39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8,08%</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40 - 44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9,87%</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45 - 49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12,13%</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50 - 54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14,85%</w:t>
            </w:r>
          </w:p>
        </w:tc>
      </w:tr>
      <w:tr w:rsidR="00967F29" w:rsidRPr="00967F29" w:rsidTr="00967F29">
        <w:trPr>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55 - 59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18,33%</w:t>
            </w:r>
          </w:p>
        </w:tc>
      </w:tr>
      <w:tr w:rsidR="00967F29" w:rsidRPr="00967F29" w:rsidTr="00967F29">
        <w:trPr>
          <w:trHeight w:val="16"/>
          <w:tblCellSpacing w:w="15" w:type="dxa"/>
        </w:trPr>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60 - 64 jaar</w:t>
            </w:r>
          </w:p>
        </w:tc>
        <w:tc>
          <w:tcPr>
            <w:tcW w:w="0" w:type="auto"/>
            <w:tcBorders>
              <w:top w:val="single" w:sz="6" w:space="0" w:color="E0E0E0"/>
              <w:left w:val="single" w:sz="6" w:space="0" w:color="E0E0E0"/>
              <w:bottom w:val="single" w:sz="6" w:space="0" w:color="E0E0E0"/>
              <w:right w:val="single" w:sz="6" w:space="0" w:color="E0E0E0"/>
            </w:tcBorders>
            <w:tcMar>
              <w:top w:w="30" w:type="dxa"/>
              <w:left w:w="90" w:type="dxa"/>
              <w:bottom w:w="30" w:type="dxa"/>
              <w:right w:w="90" w:type="dxa"/>
            </w:tcMar>
            <w:vAlign w:val="center"/>
            <w:hideMark/>
          </w:tcPr>
          <w:p w:rsidR="00967F29" w:rsidRPr="00967F29" w:rsidRDefault="00967F29" w:rsidP="00967F29">
            <w:pPr>
              <w:pStyle w:val="Plattetekst"/>
              <w:tabs>
                <w:tab w:val="center" w:pos="500"/>
                <w:tab w:val="center" w:pos="2260"/>
              </w:tabs>
            </w:pPr>
            <w:r w:rsidRPr="00967F29">
              <w:t>22,84%</w:t>
            </w:r>
          </w:p>
        </w:tc>
      </w:tr>
    </w:tbl>
    <w:p w:rsidR="009D18B3" w:rsidRDefault="009D18B3">
      <w:pPr>
        <w:pStyle w:val="Plattetekst"/>
      </w:pPr>
    </w:p>
    <w:p w:rsidR="009D18B3" w:rsidRDefault="009D18B3">
      <w:pPr>
        <w:pStyle w:val="Plattetekst1einspr"/>
        <w:ind w:left="0" w:firstLine="0"/>
      </w:pPr>
      <w:r>
        <w:t>De pensioengrondslag wordt op uurbasis vastgesteld door het bruto-uurloon van de uitzendkracht te verminderen met de uurfranchise. In de zin van dit artikel wordt onder brutoloon verstaan: het loon over de normale gewerkte uren, loon over de onregelmatige uren (d.w.z. de uren in afwijkende dag- en tijdzones), de vakantiedagen*1, bijzonder verlof, kort verzuim en feestdagen</w:t>
      </w:r>
      <w:r w:rsidR="00242535">
        <w:t xml:space="preserve"> </w:t>
      </w:r>
      <w:r w:rsidR="00242535">
        <w:lastRenderedPageBreak/>
        <w:t>en</w:t>
      </w:r>
      <w:r>
        <w:t xml:space="preserve"> de vakantiebijslag*1</w:t>
      </w:r>
      <w:r w:rsidR="00242535">
        <w:t>.</w:t>
      </w:r>
      <w:r>
        <w:t>Onder het brutoloon wordt niet verstaan: het loon over overuren, compensatieuren, reisuren en gebruteerde kostenvergoedi</w:t>
      </w:r>
      <w:r>
        <w:t>n</w:t>
      </w:r>
      <w:r>
        <w:t>gen.</w:t>
      </w:r>
    </w:p>
    <w:p w:rsidR="009D18B3" w:rsidRDefault="009D18B3">
      <w:pPr>
        <w:pStyle w:val="Plattetekst1einspr"/>
        <w:ind w:left="0" w:firstLine="0"/>
      </w:pPr>
    </w:p>
    <w:p w:rsidR="009D18B3" w:rsidRDefault="009D18B3">
      <w:pPr>
        <w:pStyle w:val="Plattetekst1einspr"/>
      </w:pPr>
      <w:r>
        <w:t>16. In geval van arbeidsongeschiktheid conform de bepalingen van de Wet werk en inkomen naar Arbeidsvermogen zal de pensioenopbouw naar r</w:t>
      </w:r>
      <w:r>
        <w:t>a</w:t>
      </w:r>
      <w:r>
        <w:t>to van de geldende mate van arbeidsongeschiktheid premievrij worden voortgezet volgens het niveau van premie-inleg op het mo-ment van aa</w:t>
      </w:r>
      <w:r>
        <w:t>n</w:t>
      </w:r>
      <w:r>
        <w:t>vang van arbeidsongeschiktheid.</w:t>
      </w:r>
    </w:p>
    <w:p w:rsidR="009D18B3" w:rsidRDefault="009D18B3">
      <w:pPr>
        <w:pStyle w:val="Plattetekst1einspr"/>
      </w:pPr>
    </w:p>
    <w:p w:rsidR="009D18B3" w:rsidRDefault="009D18B3">
      <w:pPr>
        <w:pStyle w:val="Plattetekst1einspr"/>
      </w:pPr>
      <w:r>
        <w:t>17. In geval van overlijden van de werknemer gedurende het dienst-verband voorziet de pensioenregeling in een risicoverzekering voor het partne</w:t>
      </w:r>
      <w:r>
        <w:t>r</w:t>
      </w:r>
      <w:r>
        <w:t>pensioen over de toekomstige diensttijd.</w:t>
      </w:r>
    </w:p>
    <w:p w:rsidR="009D18B3" w:rsidRDefault="009D18B3">
      <w:pPr>
        <w:pStyle w:val="Plattetekst1einspr"/>
      </w:pPr>
    </w:p>
    <w:p w:rsidR="009D18B3" w:rsidRDefault="009D18B3">
      <w:pPr>
        <w:pStyle w:val="Plattetekst1einspr"/>
      </w:pPr>
      <w:r>
        <w:t xml:space="preserve">18. </w:t>
      </w:r>
      <w:r w:rsidR="006A02B1" w:rsidRPr="006A02B1">
        <w:t>Cao-partijen betrokken bij de ABU- en de NBBU-CAO zijn overeengek</w:t>
      </w:r>
      <w:r w:rsidR="006A02B1" w:rsidRPr="006A02B1">
        <w:t>o</w:t>
      </w:r>
      <w:r w:rsidR="006A02B1" w:rsidRPr="006A02B1">
        <w:t>men dat de doorsneepremie in 2014 maximaal 12% bedraagt van de pe</w:t>
      </w:r>
      <w:r w:rsidR="006A02B1" w:rsidRPr="006A02B1">
        <w:t>n</w:t>
      </w:r>
      <w:r w:rsidR="006A02B1" w:rsidRPr="006A02B1">
        <w:t>sioengrondslag.</w:t>
      </w:r>
      <w:r w:rsidR="006A02B1">
        <w:rPr>
          <w:rFonts w:ascii="Arial" w:hAnsi="Arial" w:cs="Arial"/>
          <w:i/>
          <w:sz w:val="20"/>
          <w:szCs w:val="20"/>
        </w:rPr>
        <w:t xml:space="preserve"> </w:t>
      </w:r>
      <w:r>
        <w:t>Iedere uitzendonderneming is vervo</w:t>
      </w:r>
      <w:r>
        <w:t>l</w:t>
      </w:r>
      <w:r>
        <w:t>gens gehouden deze premies te betalen conform de daaraan in het Uitvoeringsregle-ment g</w:t>
      </w:r>
      <w:r>
        <w:t>e</w:t>
      </w:r>
      <w:r>
        <w:t>stelde eisen. (N.B. het betreft dus één vastgestelde premie en niet de premie zoals neergelegd in de tabel van lid 15 van dit artikel).</w:t>
      </w:r>
    </w:p>
    <w:p w:rsidR="009D18B3" w:rsidRDefault="009D18B3">
      <w:pPr>
        <w:pStyle w:val="Plattetekst1einspr"/>
      </w:pPr>
    </w:p>
    <w:p w:rsidR="009D18B3" w:rsidRDefault="009D18B3">
      <w:pPr>
        <w:pStyle w:val="Plattetekst1einspr"/>
      </w:pPr>
      <w:r>
        <w:t>19. De in het vorige lid bedoelde premiebetalingsverplichting geldt voor ied</w:t>
      </w:r>
      <w:r>
        <w:t>e</w:t>
      </w:r>
      <w:r>
        <w:t>re dag waarop een uitzendkracht voor wie de in lid 10 van dit artikel b</w:t>
      </w:r>
      <w:r>
        <w:t>e</w:t>
      </w:r>
      <w:r>
        <w:t>doelde pensioenregeling geldt uitzendarbeid heeft verricht.</w:t>
      </w:r>
    </w:p>
    <w:p w:rsidR="009D18B3" w:rsidRDefault="009D18B3">
      <w:pPr>
        <w:pStyle w:val="Plattetekst1einspr"/>
      </w:pPr>
    </w:p>
    <w:p w:rsidR="009D18B3" w:rsidRDefault="009D18B3">
      <w:pPr>
        <w:pStyle w:val="Plattetekst1einspr"/>
      </w:pPr>
      <w:r>
        <w:t>20. De uitzendonderneming is gerechtigd om een gedeelte van de pen-sioenpremies in te houden op het loon van de uitzendkracht, indien en zodra deze onder de werking van de pensioenregeling valt. De hoogte van de inhouding bedraagt maximaal een derde van de in lid 18 be-doelde doorsneepremie.</w:t>
      </w:r>
    </w:p>
    <w:p w:rsidR="009D18B3" w:rsidRDefault="009D18B3">
      <w:pPr>
        <w:pStyle w:val="Plattetekst1einspr"/>
      </w:pPr>
    </w:p>
    <w:p w:rsidR="009D18B3" w:rsidRDefault="009D18B3">
      <w:pPr>
        <w:pStyle w:val="Plattetekst1einspr"/>
      </w:pPr>
      <w:r>
        <w:t>21. De volledige Plusregeling is neergelegd in het Plusreglement van de Stichting Pensioenfonds voor Personeelsdiensten*2.</w:t>
      </w:r>
    </w:p>
    <w:p w:rsidR="009D18B3" w:rsidRDefault="009D18B3">
      <w:pPr>
        <w:pStyle w:val="Plattetekst1einspr"/>
      </w:pPr>
    </w:p>
    <w:p w:rsidR="009D18B3" w:rsidRDefault="009D18B3">
      <w:pPr>
        <w:pStyle w:val="Plattetekst1einspr"/>
      </w:pPr>
      <w:r>
        <w:t xml:space="preserve">*1 </w:t>
      </w:r>
      <w:r>
        <w:tab/>
        <w:t>Voor zover ontstaan nadat is voldaan aan de referte-eisen als be-doeld in lid 9 van dit artikel.</w:t>
      </w:r>
    </w:p>
    <w:p w:rsidR="009D18B3" w:rsidRDefault="009D18B3">
      <w:pPr>
        <w:pStyle w:val="Plattetekst1einspr"/>
      </w:pPr>
      <w:r>
        <w:t xml:space="preserve">*2 </w:t>
      </w:r>
      <w:r>
        <w:tab/>
        <w:t xml:space="preserve">Het reglement en nadere informatie over de Plusregeling is gepubli-ceerd op de website van de Stichting Pensioenfonds voor Personeelsdiensten: www.stippensioen.nl. </w:t>
      </w:r>
    </w:p>
    <w:p w:rsidR="009D18B3" w:rsidRDefault="009D18B3">
      <w:pPr>
        <w:pStyle w:val="Plattetekst1einspr"/>
        <w:rPr>
          <w:caps/>
        </w:rPr>
      </w:pPr>
      <w:r>
        <w:rPr>
          <w:caps/>
        </w:rPr>
        <w:t>Bijlage 12</w:t>
      </w:r>
    </w:p>
    <w:p w:rsidR="009D18B3" w:rsidRDefault="009D18B3">
      <w:pPr>
        <w:pStyle w:val="ArtikelMedium"/>
      </w:pPr>
      <w:r>
        <w:t>HUISVESTINGSEISEN</w:t>
      </w:r>
    </w:p>
    <w:p w:rsidR="009D18B3" w:rsidRDefault="009D18B3">
      <w:pPr>
        <w:pStyle w:val="Plattetekst"/>
      </w:pPr>
    </w:p>
    <w:p w:rsidR="009D18B3" w:rsidRDefault="009D18B3">
      <w:pPr>
        <w:pStyle w:val="Plattetekst1einspr"/>
      </w:pPr>
      <w:r>
        <w:t>1.</w:t>
      </w:r>
      <w:r>
        <w:tab/>
        <w:t>Uit de administratie van de uitzendonderneming blijkt een actueel ove</w:t>
      </w:r>
      <w:r>
        <w:t>r</w:t>
      </w:r>
      <w:r>
        <w:t>zicht van alle  huisvestingslocaties met daarbij vermeld het aantal bew</w:t>
      </w:r>
      <w:r>
        <w:t>o</w:t>
      </w:r>
      <w:r>
        <w:t xml:space="preserve">ners. </w:t>
      </w:r>
    </w:p>
    <w:p w:rsidR="009D18B3" w:rsidRDefault="009D18B3">
      <w:pPr>
        <w:pStyle w:val="Plattetekst1einspr"/>
      </w:pPr>
    </w:p>
    <w:p w:rsidR="009D18B3" w:rsidRDefault="009D18B3">
      <w:pPr>
        <w:pStyle w:val="Plattetekst1einspr"/>
      </w:pPr>
      <w:r>
        <w:t xml:space="preserve">2. </w:t>
      </w:r>
      <w:r>
        <w:tab/>
        <w:t xml:space="preserve">De toegestane huisvestingsvormen zijn: </w:t>
      </w:r>
    </w:p>
    <w:p w:rsidR="009D18B3" w:rsidRDefault="009D18B3">
      <w:pPr>
        <w:pStyle w:val="Plattetekst1einspr"/>
      </w:pPr>
      <w:r>
        <w:tab/>
        <w:t xml:space="preserve">a. </w:t>
      </w:r>
      <w:r>
        <w:tab/>
        <w:t xml:space="preserve">een reguliere woning; </w:t>
      </w:r>
    </w:p>
    <w:p w:rsidR="009D18B3" w:rsidRDefault="009D18B3">
      <w:pPr>
        <w:pStyle w:val="Plattetekst1einspr"/>
      </w:pPr>
      <w:r>
        <w:lastRenderedPageBreak/>
        <w:tab/>
        <w:t xml:space="preserve">b. </w:t>
      </w:r>
      <w:r>
        <w:tab/>
        <w:t xml:space="preserve">een hotel/pension; </w:t>
      </w:r>
    </w:p>
    <w:p w:rsidR="009D18B3" w:rsidRDefault="009D18B3">
      <w:pPr>
        <w:pStyle w:val="Plattetekst1einspr"/>
      </w:pPr>
      <w:r>
        <w:tab/>
        <w:t xml:space="preserve">c. </w:t>
      </w:r>
      <w:r>
        <w:tab/>
        <w:t xml:space="preserve">wooneenheden in een gebouwencomplex; </w:t>
      </w:r>
    </w:p>
    <w:p w:rsidR="009D18B3" w:rsidRDefault="009D18B3">
      <w:pPr>
        <w:pStyle w:val="Plattetekst1einspr"/>
      </w:pPr>
      <w:r>
        <w:tab/>
        <w:t xml:space="preserve">d. </w:t>
      </w:r>
      <w:r>
        <w:tab/>
        <w:t xml:space="preserve">chalets/woonunits; </w:t>
      </w:r>
    </w:p>
    <w:p w:rsidR="009D18B3" w:rsidRDefault="009D18B3">
      <w:pPr>
        <w:pStyle w:val="Plattetekst1einspr"/>
      </w:pPr>
      <w:r>
        <w:tab/>
        <w:t>e.</w:t>
      </w:r>
      <w:r>
        <w:tab/>
        <w:t>huisvesting op een recreatieterrein.</w:t>
      </w:r>
    </w:p>
    <w:p w:rsidR="009D18B3" w:rsidRDefault="009D18B3">
      <w:pPr>
        <w:pStyle w:val="Plattetekst1einspr"/>
      </w:pPr>
      <w:r>
        <w:tab/>
        <w:t xml:space="preserve">f. </w:t>
      </w:r>
      <w:r>
        <w:tab/>
        <w:t xml:space="preserve">overige* </w:t>
      </w:r>
    </w:p>
    <w:p w:rsidR="009D18B3" w:rsidRDefault="009D18B3">
      <w:pPr>
        <w:pStyle w:val="Plattetekst1einspr"/>
      </w:pPr>
    </w:p>
    <w:p w:rsidR="009D18B3" w:rsidRDefault="009D18B3">
      <w:pPr>
        <w:pStyle w:val="Plattetekst1einspr"/>
      </w:pPr>
      <w:r>
        <w:t>3.</w:t>
      </w:r>
      <w:r>
        <w:tab/>
        <w:t>De hiervoor onder a. (reguliere woning) en c. (wooneenheden in een g</w:t>
      </w:r>
      <w:r>
        <w:t>e</w:t>
      </w:r>
      <w:r>
        <w:t>bouwencomplex) genoemde huisvestingslocaties dienen minimaal 12m2 gebruiksoppervlak (GBO)** te hebben. De overige huisvestingslocaties genoemd onder b. (hotel/pension), d. (chalets/woonunits) en e. (huisve</w:t>
      </w:r>
      <w:r>
        <w:t>s</w:t>
      </w:r>
      <w:r>
        <w:t xml:space="preserve">ting op recreatieterrein) dienen minimaal 10m2 omsloten leefruimte per persoon te hebben. </w:t>
      </w:r>
    </w:p>
    <w:p w:rsidR="009D18B3" w:rsidRDefault="009D18B3">
      <w:pPr>
        <w:pStyle w:val="Plattetekst1einspr"/>
      </w:pPr>
    </w:p>
    <w:p w:rsidR="009D18B3" w:rsidRDefault="009D18B3">
      <w:pPr>
        <w:pStyle w:val="Plattetekst1einspr"/>
      </w:pPr>
      <w:r>
        <w:t xml:space="preserve">4. </w:t>
      </w:r>
      <w:r>
        <w:tab/>
        <w:t xml:space="preserve">De controlerende instelling kan de veiligheid en hygiëne beoordelen op de huisvestingslocatie. </w:t>
      </w:r>
    </w:p>
    <w:p w:rsidR="009D18B3" w:rsidRDefault="009D18B3">
      <w:pPr>
        <w:pStyle w:val="Plattetekst1einspr"/>
      </w:pPr>
    </w:p>
    <w:p w:rsidR="009D18B3" w:rsidRDefault="009D18B3">
      <w:pPr>
        <w:pStyle w:val="Plattetekst1einspr"/>
      </w:pPr>
      <w:r>
        <w:t xml:space="preserve">5. </w:t>
      </w:r>
      <w:r>
        <w:tab/>
        <w:t xml:space="preserve">In de huisvestingslocatie dient aanwezig te zijn: </w:t>
      </w:r>
    </w:p>
    <w:p w:rsidR="009D18B3" w:rsidRDefault="009D18B3">
      <w:pPr>
        <w:pStyle w:val="Plattetekst1einspr"/>
      </w:pPr>
      <w:r>
        <w:tab/>
        <w:t xml:space="preserve">a. één toilet per acht personen; </w:t>
      </w:r>
    </w:p>
    <w:p w:rsidR="009D18B3" w:rsidRDefault="009D18B3">
      <w:pPr>
        <w:pStyle w:val="Plattetekst1einspr"/>
      </w:pPr>
      <w:r>
        <w:tab/>
        <w:t xml:space="preserve">b. één douche per acht personen; </w:t>
      </w:r>
    </w:p>
    <w:p w:rsidR="009D18B3" w:rsidRDefault="009D18B3">
      <w:pPr>
        <w:pStyle w:val="Plattetekst1einspr"/>
      </w:pPr>
      <w:r>
        <w:tab/>
        <w:t xml:space="preserve">c. 30 liter koel-/vriesruimte per persoon; </w:t>
      </w:r>
    </w:p>
    <w:p w:rsidR="009D18B3" w:rsidRDefault="009D18B3">
      <w:pPr>
        <w:pStyle w:val="Plattetekst1einspr"/>
      </w:pPr>
      <w:r>
        <w:tab/>
        <w:t xml:space="preserve">d. </w:t>
      </w:r>
      <w:r>
        <w:br/>
        <w:t xml:space="preserve">kookpitten, minimaal vier, waarbij geldt dat er bij meer dan acht personen één pit per twee personen aanwezig is en er bij meer dan 30 personen minimaal 16 pitten aanwezig dienen te zijn; </w:t>
      </w:r>
    </w:p>
    <w:p w:rsidR="009D18B3" w:rsidRDefault="009D18B3">
      <w:pPr>
        <w:pStyle w:val="Plattetekst1einspr"/>
      </w:pPr>
      <w:r>
        <w:tab/>
        <w:t xml:space="preserve">e. zes liter blusmiddel. </w:t>
      </w:r>
    </w:p>
    <w:p w:rsidR="009D18B3" w:rsidRDefault="009D18B3">
      <w:pPr>
        <w:pStyle w:val="Plattetekst1einspr"/>
      </w:pPr>
    </w:p>
    <w:p w:rsidR="009D18B3" w:rsidRDefault="009D18B3">
      <w:pPr>
        <w:pStyle w:val="Plattetekst1einspr"/>
      </w:pPr>
      <w:r>
        <w:t xml:space="preserve">6. </w:t>
      </w:r>
      <w:r>
        <w:tab/>
        <w:t>In de huisvestingslocatie is een informatiekaart opgehangen. Deze is o</w:t>
      </w:r>
      <w:r>
        <w:t>p</w:t>
      </w:r>
      <w:r>
        <w:t xml:space="preserve">gesteld in de landstaal van de bewoners. De informatiekaart bevat ten minste: </w:t>
      </w:r>
    </w:p>
    <w:p w:rsidR="009D18B3" w:rsidRDefault="009D18B3">
      <w:pPr>
        <w:pStyle w:val="Plattetekst1einspr"/>
      </w:pPr>
      <w:r>
        <w:tab/>
        <w:t xml:space="preserve">a. </w:t>
      </w:r>
      <w:r>
        <w:tab/>
        <w:t xml:space="preserve">het alarmnummer 112; </w:t>
      </w:r>
    </w:p>
    <w:p w:rsidR="009D18B3" w:rsidRDefault="009D18B3">
      <w:pPr>
        <w:pStyle w:val="Plattetekst1einspr"/>
      </w:pPr>
      <w:r>
        <w:tab/>
        <w:t xml:space="preserve">b. </w:t>
      </w:r>
      <w:r>
        <w:tab/>
        <w:t xml:space="preserve">de telefoonnummers van de eigen hulpverlener, de regiopolitie en de brandweer; </w:t>
      </w:r>
    </w:p>
    <w:p w:rsidR="009D18B3" w:rsidRDefault="009D18B3">
      <w:pPr>
        <w:pStyle w:val="Plattetekst1einspr"/>
      </w:pPr>
      <w:r>
        <w:tab/>
        <w:t xml:space="preserve">c. </w:t>
      </w:r>
      <w:r>
        <w:tab/>
        <w:t xml:space="preserve">de verkort weergegeven huis- en leefregels; </w:t>
      </w:r>
    </w:p>
    <w:p w:rsidR="009D18B3" w:rsidRDefault="009D18B3">
      <w:pPr>
        <w:pStyle w:val="Plattetekst1einspr"/>
      </w:pPr>
      <w:r>
        <w:tab/>
        <w:t xml:space="preserve">d. </w:t>
      </w:r>
      <w:r>
        <w:tab/>
        <w:t xml:space="preserve">een ontruimingsplan en noodprocedure; </w:t>
      </w:r>
    </w:p>
    <w:p w:rsidR="009D18B3" w:rsidRDefault="009D18B3">
      <w:pPr>
        <w:pStyle w:val="Plattetekst1einspr"/>
      </w:pPr>
      <w:r>
        <w:tab/>
        <w:t xml:space="preserve">e. </w:t>
      </w:r>
      <w:r>
        <w:tab/>
        <w:t xml:space="preserve">de contactgegevens van de (interne of externe) beheerder van de huisvestingslocatie. </w:t>
      </w:r>
    </w:p>
    <w:p w:rsidR="009D18B3" w:rsidRDefault="009D18B3">
      <w:pPr>
        <w:pStyle w:val="Plattetekst1einspr"/>
      </w:pPr>
    </w:p>
    <w:p w:rsidR="009D18B3" w:rsidRDefault="009D18B3">
      <w:pPr>
        <w:pStyle w:val="Plattetekst1einspr"/>
      </w:pPr>
      <w:r>
        <w:t xml:space="preserve">7. </w:t>
      </w:r>
      <w:r>
        <w:tab/>
        <w:t xml:space="preserve">Er is 24 uur per dag iemand beschikbaar voor het geval van calamiteiten. </w:t>
      </w:r>
    </w:p>
    <w:p w:rsidR="009D18B3" w:rsidRDefault="009D18B3">
      <w:pPr>
        <w:pStyle w:val="Plattetekst1einspr"/>
      </w:pPr>
    </w:p>
    <w:p w:rsidR="009D18B3" w:rsidRDefault="009D18B3">
      <w:pPr>
        <w:pStyle w:val="Plattetekst1einspr"/>
      </w:pPr>
      <w:r>
        <w:t xml:space="preserve">8. </w:t>
      </w:r>
      <w:r>
        <w:tab/>
        <w:t>Als de controlerende instelling gedurende een controle van de huisve</w:t>
      </w:r>
      <w:r>
        <w:t>s</w:t>
      </w:r>
      <w:r>
        <w:t>tingslocatie een gesloten slaapkamer aantreft, kan hij besluiten een he</w:t>
      </w:r>
      <w:r>
        <w:t>r</w:t>
      </w:r>
      <w:r>
        <w:t xml:space="preserve">keuring van de huisvestingslocatie te gelasten. </w:t>
      </w:r>
    </w:p>
    <w:p w:rsidR="009D18B3" w:rsidRDefault="009D18B3">
      <w:pPr>
        <w:pStyle w:val="Plattetekst1einspr"/>
      </w:pPr>
      <w:r>
        <w:t xml:space="preserve">9. </w:t>
      </w:r>
      <w:r>
        <w:tab/>
        <w:t>De op de huisvestingslocatie aanwezige brandblusser(s) is/zijn gekeurd en de keuring is geldig. Op de brandblusser dienen duidelijke instructies te staan. Er is een brandblusser binnen vijf meter van de plaats waar wordt gekookt. Daarnaast is er een blusdeken bij de kookgelegenheid aanwezig.</w:t>
      </w:r>
    </w:p>
    <w:p w:rsidR="009D18B3" w:rsidRDefault="009D18B3">
      <w:pPr>
        <w:pStyle w:val="Plattetekst1einspr"/>
      </w:pPr>
      <w:r>
        <w:t xml:space="preserve"> </w:t>
      </w:r>
    </w:p>
    <w:p w:rsidR="009D18B3" w:rsidRDefault="009D18B3">
      <w:pPr>
        <w:pStyle w:val="Plattetekst1einspr"/>
      </w:pPr>
      <w:r>
        <w:lastRenderedPageBreak/>
        <w:t xml:space="preserve">10. </w:t>
      </w:r>
      <w:r>
        <w:tab/>
        <w:t xml:space="preserve">Er zijn werkende rook- en CO-melders op de voorgeschreven plaats gemonteerd in de huisvestingslocatie. </w:t>
      </w:r>
    </w:p>
    <w:p w:rsidR="009D18B3" w:rsidRDefault="009D18B3">
      <w:pPr>
        <w:pStyle w:val="Plattetekst1einspr"/>
      </w:pPr>
    </w:p>
    <w:p w:rsidR="009D18B3" w:rsidRDefault="009D18B3">
      <w:pPr>
        <w:pStyle w:val="Plattetekst1einspr"/>
      </w:pPr>
      <w:r>
        <w:t>*</w:t>
      </w:r>
      <w:r>
        <w:tab/>
        <w:t xml:space="preserve">Andere vormen van huisvesting zijn mogelijk mits hier een vergunning van de gemeente bestaat, deze direct is verbonden aan de aard van de arbeid en de uitzondering is gemeld bij het register. Deze categorie woonvormen dient bovendien verbonden te zijn aan werkzaamheden die gedurende een beperkte periode plaatsvinden, en deze niet </w:t>
      </w:r>
      <w:r>
        <w:br/>
        <w:t>plaatsvinden tussen 1 november en 1 april (seizoensarbeid). In deze sit</w:t>
      </w:r>
      <w:r>
        <w:t>u</w:t>
      </w:r>
      <w:r>
        <w:t xml:space="preserve">atie zal er </w:t>
      </w:r>
      <w:r>
        <w:br/>
        <w:t xml:space="preserve">vooraf aan de werknemers informatie zijn verstrekt over de betreffende huisvesting. </w:t>
      </w:r>
    </w:p>
    <w:p w:rsidR="009D18B3" w:rsidRDefault="009D18B3">
      <w:pPr>
        <w:pStyle w:val="Plattetekst1einspr"/>
      </w:pPr>
    </w:p>
    <w:p w:rsidR="009D18B3" w:rsidRDefault="009D18B3">
      <w:pPr>
        <w:pStyle w:val="Plattetekst1einspr"/>
      </w:pPr>
      <w:r>
        <w:t>**</w:t>
      </w:r>
      <w:r>
        <w:tab/>
        <w:t>De regels voor het berekenen van het gebruiksoppervlak zijn beschreven in NEN 2580.</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br w:type="page"/>
      </w:r>
      <w:r w:rsidRPr="00554D31">
        <w:rPr>
          <w:rFonts w:ascii="HelveticaNeueLT-HeavyCond" w:hAnsi="HelveticaNeueLT-HeavyCond" w:cs="HelveticaNeueLT-HeavyCond"/>
          <w:outline/>
          <w:spacing w:val="4"/>
          <w:sz w:val="19"/>
          <w:szCs w:val="19"/>
          <w14:textOutline w14:w="9525" w14:cap="flat" w14:cmpd="sng" w14:algn="ctr">
            <w14:solidFill>
              <w14:srgbClr w14:val="000000"/>
            </w14:solidFill>
            <w14:prstDash w14:val="solid"/>
            <w14:round/>
          </w14:textOutline>
          <w14:textFill>
            <w14:noFill/>
          </w14:textFill>
        </w:rPr>
        <w:lastRenderedPageBreak/>
        <w:t>WERKNEMERS</w:t>
      </w: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PARTIJ</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LBV</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De landelijke Belangenvereniging</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Verzamelgebouw Zuid</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Strevelsweg 700/612</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3083 AS Rotterdam</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T 010 481 80 11</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 xml:space="preserve">F 010 481 82 11  </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lbv@lbv.nl</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 xml:space="preserve">www.lbv.nl </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FNV Bondgenoten</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Postbus 9208</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3506 GE Utrecht</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T 0900 9690</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www.fnvbondgenoten.nl/uitzendkrachten</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www.fnvflex.nl</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CNV Dienstenbond</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Postbus 3135</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2130 KC Hoofddorp</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T 023 565 10 52</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cnvdienstenbond@cnvdibo.nl</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www.cnvdienstenbond.nl</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De Unie</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Postbus 400</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4100 AK Culemborg</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T 0345 851 851</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www.unie.nl</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T-HeavyCond" w:hAnsi="HelveticaNeueLT-HeavyCond" w:cs="HelveticaNeueLT-HeavyCond"/>
          <w:outline/>
          <w:spacing w:val="4"/>
          <w:sz w:val="19"/>
          <w:szCs w:val="19"/>
          <w14:textOutline w14:w="9525" w14:cap="flat" w14:cmpd="sng" w14:algn="ctr">
            <w14:solidFill>
              <w14:srgbClr w14:val="000000"/>
            </w14:solidFill>
            <w14:prstDash w14:val="solid"/>
            <w14:round/>
          </w14:textOutline>
          <w14:textFill>
            <w14:noFill/>
          </w14:textFill>
        </w:rPr>
        <w:t>WERKGEVERS</w:t>
      </w: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 xml:space="preserve">PARTIJ </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NBBU</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Stadsring 171</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3817 BA Amersfoort</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T 033 476 02 00</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 xml:space="preserve">F 033 476 02 19  </w:t>
      </w:r>
    </w:p>
    <w:p w:rsidR="009D18B3" w:rsidRPr="00554D31" w:rsidRDefault="009D18B3" w:rsidP="009D18B3">
      <w:pPr>
        <w:pStyle w:val="Basisalinea"/>
        <w:spacing w:line="240" w:lineRule="auto"/>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info@nbbu.nl</w:t>
      </w:r>
    </w:p>
    <w:p w:rsidR="009D18B3" w:rsidRPr="00BE3A05" w:rsidRDefault="009D18B3" w:rsidP="009D18B3">
      <w:pPr>
        <w:pStyle w:val="Basisalinea"/>
        <w:spacing w:line="240" w:lineRule="auto"/>
        <w:rPr>
          <w:color w:val="auto"/>
        </w:rPr>
      </w:pPr>
      <w:r w:rsidRPr="00554D31">
        <w:rPr>
          <w:rFonts w:ascii="HelveticaNeue-LightCond" w:hAnsi="HelveticaNeue-LightCond" w:cs="HelveticaNeue-LightCond"/>
          <w:outline/>
          <w:spacing w:val="4"/>
          <w:sz w:val="19"/>
          <w:szCs w:val="19"/>
          <w14:textOutline w14:w="9525" w14:cap="flat" w14:cmpd="sng" w14:algn="ctr">
            <w14:solidFill>
              <w14:srgbClr w14:val="000000"/>
            </w14:solidFill>
            <w14:prstDash w14:val="solid"/>
            <w14:round/>
          </w14:textOutline>
          <w14:textFill>
            <w14:noFill/>
          </w14:textFill>
        </w:rPr>
        <w:t>www.nbbu.nl</w:t>
      </w:r>
    </w:p>
    <w:sectPr w:rsidR="009D18B3" w:rsidRPr="00BE3A05">
      <w:pgSz w:w="8391" w:h="11906"/>
      <w:pgMar w:top="454" w:right="850" w:bottom="482"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Cond">
    <w:altName w:val="HelveticaNeue LightCond"/>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LT-HeavyCond">
    <w:altName w:val="HelveticaNeue LT 87 HeavyC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83D"/>
    <w:multiLevelType w:val="hybridMultilevel"/>
    <w:tmpl w:val="92AAF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05"/>
    <w:rsid w:val="00052CDA"/>
    <w:rsid w:val="00242535"/>
    <w:rsid w:val="00242D65"/>
    <w:rsid w:val="00554D31"/>
    <w:rsid w:val="0059676C"/>
    <w:rsid w:val="005C3CF4"/>
    <w:rsid w:val="006A02B1"/>
    <w:rsid w:val="008429B1"/>
    <w:rsid w:val="00967F29"/>
    <w:rsid w:val="009B19E1"/>
    <w:rsid w:val="009D0ED7"/>
    <w:rsid w:val="009D18B3"/>
    <w:rsid w:val="00A6008E"/>
    <w:rsid w:val="00AA606C"/>
    <w:rsid w:val="00BA25F3"/>
    <w:rsid w:val="00BE3A05"/>
    <w:rsid w:val="00CD318D"/>
    <w:rsid w:val="00F043A6"/>
    <w:rsid w:val="00F229A1"/>
    <w:rsid w:val="00F728DD"/>
    <w:rsid w:val="00FD4D0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rFonts w:ascii="Cambria" w:hAnsi="Cambria"/>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itelLight">
    <w:name w:val="Titel Light"/>
    <w:basedOn w:val="Geenalineastijl"/>
    <w:uiPriority w:val="99"/>
    <w:pPr>
      <w:suppressAutoHyphens/>
      <w:spacing w:line="454" w:lineRule="atLeast"/>
    </w:pPr>
    <w:rPr>
      <w:rFonts w:ascii="HelveticaNeue-LightCond" w:hAnsi="HelveticaNeue-LightCond" w:cs="HelveticaNeue-LightCond"/>
      <w:caps/>
      <w:color w:val="224B8F"/>
      <w:sz w:val="36"/>
      <w:szCs w:val="36"/>
    </w:rPr>
  </w:style>
  <w:style w:type="paragraph" w:styleId="Plattetekst">
    <w:name w:val="Body Text"/>
    <w:basedOn w:val="Geenalineastijl"/>
    <w:link w:val="PlattetekstChar"/>
    <w:uiPriority w:val="99"/>
    <w:pPr>
      <w:spacing w:line="227" w:lineRule="atLeast"/>
    </w:pPr>
    <w:rPr>
      <w:rFonts w:ascii="HelveticaNeue-LightCond" w:hAnsi="HelveticaNeue-LightCond" w:cs="HelveticaNeue-LightCond"/>
      <w:color w:val="224B8F"/>
      <w:spacing w:val="2"/>
      <w:sz w:val="19"/>
      <w:szCs w:val="19"/>
    </w:rPr>
  </w:style>
  <w:style w:type="character" w:customStyle="1" w:styleId="PlattetekstChar">
    <w:name w:val="Platte tekst Char"/>
    <w:link w:val="Plattetekst"/>
    <w:uiPriority w:val="99"/>
    <w:rPr>
      <w:rFonts w:ascii="Cambria" w:eastAsia="Times New Roman" w:hAnsi="Cambria" w:cs="Times New Roman"/>
      <w:sz w:val="24"/>
      <w:szCs w:val="24"/>
    </w:rPr>
  </w:style>
  <w:style w:type="paragraph" w:customStyle="1" w:styleId="ArtikelLight">
    <w:name w:val="Artikel Light"/>
    <w:basedOn w:val="Plattetekst"/>
    <w:uiPriority w:val="99"/>
    <w:pPr>
      <w:suppressAutoHyphens/>
    </w:pPr>
    <w:rPr>
      <w:caps/>
    </w:rPr>
  </w:style>
  <w:style w:type="paragraph" w:customStyle="1" w:styleId="ArtikelMedium">
    <w:name w:val="Artikel Medium"/>
    <w:basedOn w:val="ArtikelLight"/>
    <w:uiPriority w:val="99"/>
    <w:rPr>
      <w:rFonts w:ascii="HelveticaNeue-MediumCond" w:hAnsi="HelveticaNeue-MediumCond" w:cs="HelveticaNeue-MediumCond"/>
    </w:rPr>
  </w:style>
  <w:style w:type="paragraph" w:customStyle="1" w:styleId="Plattetekst1einspr">
    <w:name w:val="Platte tekst 1e inspr"/>
    <w:basedOn w:val="Plattetekst"/>
    <w:uiPriority w:val="99"/>
    <w:pPr>
      <w:tabs>
        <w:tab w:val="left" w:pos="283"/>
        <w:tab w:val="left" w:pos="567"/>
      </w:tabs>
      <w:ind w:left="283" w:hanging="283"/>
    </w:pPr>
  </w:style>
  <w:style w:type="paragraph" w:customStyle="1" w:styleId="Supkop">
    <w:name w:val="Supkop"/>
    <w:basedOn w:val="Geenalineastijl"/>
    <w:uiPriority w:val="99"/>
    <w:pPr>
      <w:spacing w:line="227" w:lineRule="atLeast"/>
    </w:pPr>
    <w:rPr>
      <w:rFonts w:ascii="HelveticaNeue-Condensed" w:hAnsi="HelveticaNeue-Condensed" w:cs="HelveticaNeue-Condensed"/>
      <w:color w:val="224B8F"/>
      <w:spacing w:val="2"/>
      <w:sz w:val="19"/>
      <w:szCs w:val="19"/>
    </w:rPr>
  </w:style>
  <w:style w:type="paragraph" w:customStyle="1" w:styleId="Plattetekst2einspr">
    <w:name w:val="Platte tekst 2e inspr"/>
    <w:basedOn w:val="Plattetekst"/>
    <w:uiPriority w:val="99"/>
    <w:pPr>
      <w:tabs>
        <w:tab w:val="left" w:pos="283"/>
        <w:tab w:val="left" w:pos="567"/>
      </w:tabs>
      <w:ind w:left="567" w:hanging="567"/>
    </w:pPr>
  </w:style>
  <w:style w:type="paragraph" w:customStyle="1" w:styleId="Basisalinea">
    <w:name w:val="[Basisalinea]"/>
    <w:basedOn w:val="Standaard"/>
    <w:uiPriority w:val="99"/>
    <w:rsid w:val="00BE3A05"/>
    <w:pPr>
      <w:widowControl w:val="0"/>
      <w:autoSpaceDE w:val="0"/>
      <w:autoSpaceDN w:val="0"/>
      <w:adjustRightInd w:val="0"/>
      <w:spacing w:line="288" w:lineRule="auto"/>
      <w:textAlignment w:val="center"/>
    </w:pPr>
    <w:rPr>
      <w:rFonts w:ascii="Times-Roman" w:hAnsi="Times-Roman" w:cs="Times-Roman"/>
      <w:color w:val="000000"/>
      <w:lang w:val="nl-NL"/>
    </w:rPr>
  </w:style>
  <w:style w:type="character" w:customStyle="1" w:styleId="Heavyaccent">
    <w:name w:val="Heavy accent"/>
    <w:uiPriority w:val="99"/>
    <w:rsid w:val="00BE3A05"/>
    <w:rPr>
      <w:rFonts w:ascii="HelveticaNeueLT-HeavyCond" w:hAnsi="HelveticaNeueLT-HeavyCond" w:cs="HelveticaNeueLT-HeavyCond"/>
      <w:color w:val="224B8F"/>
      <w:sz w:val="19"/>
      <w:szCs w:val="19"/>
    </w:rPr>
  </w:style>
  <w:style w:type="paragraph" w:styleId="Lijstalinea">
    <w:name w:val="List Paragraph"/>
    <w:basedOn w:val="Standaard"/>
    <w:uiPriority w:val="34"/>
    <w:qFormat/>
    <w:rsid w:val="008429B1"/>
    <w:pPr>
      <w:spacing w:after="200" w:line="276" w:lineRule="auto"/>
      <w:ind w:left="720"/>
      <w:contextualSpacing/>
    </w:pPr>
    <w:rPr>
      <w:rFonts w:asciiTheme="minorHAnsi" w:eastAsiaTheme="minorHAnsi" w:hAnsiTheme="minorHAnsi" w:cstheme="minorBidi"/>
      <w:sz w:val="22"/>
      <w:szCs w:val="22"/>
      <w:lang w:val="nl-NL" w:eastAsia="en-US"/>
    </w:rPr>
  </w:style>
  <w:style w:type="paragraph" w:styleId="Ballontekst">
    <w:name w:val="Balloon Text"/>
    <w:basedOn w:val="Standaard"/>
    <w:link w:val="BallontekstChar"/>
    <w:uiPriority w:val="99"/>
    <w:semiHidden/>
    <w:unhideWhenUsed/>
    <w:rsid w:val="008429B1"/>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9B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rFonts w:ascii="Cambria" w:hAnsi="Cambria"/>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itelLight">
    <w:name w:val="Titel Light"/>
    <w:basedOn w:val="Geenalineastijl"/>
    <w:uiPriority w:val="99"/>
    <w:pPr>
      <w:suppressAutoHyphens/>
      <w:spacing w:line="454" w:lineRule="atLeast"/>
    </w:pPr>
    <w:rPr>
      <w:rFonts w:ascii="HelveticaNeue-LightCond" w:hAnsi="HelveticaNeue-LightCond" w:cs="HelveticaNeue-LightCond"/>
      <w:caps/>
      <w:color w:val="224B8F"/>
      <w:sz w:val="36"/>
      <w:szCs w:val="36"/>
    </w:rPr>
  </w:style>
  <w:style w:type="paragraph" w:styleId="Plattetekst">
    <w:name w:val="Body Text"/>
    <w:basedOn w:val="Geenalineastijl"/>
    <w:link w:val="PlattetekstChar"/>
    <w:uiPriority w:val="99"/>
    <w:pPr>
      <w:spacing w:line="227" w:lineRule="atLeast"/>
    </w:pPr>
    <w:rPr>
      <w:rFonts w:ascii="HelveticaNeue-LightCond" w:hAnsi="HelveticaNeue-LightCond" w:cs="HelveticaNeue-LightCond"/>
      <w:color w:val="224B8F"/>
      <w:spacing w:val="2"/>
      <w:sz w:val="19"/>
      <w:szCs w:val="19"/>
    </w:rPr>
  </w:style>
  <w:style w:type="character" w:customStyle="1" w:styleId="PlattetekstChar">
    <w:name w:val="Platte tekst Char"/>
    <w:link w:val="Plattetekst"/>
    <w:uiPriority w:val="99"/>
    <w:rPr>
      <w:rFonts w:ascii="Cambria" w:eastAsia="Times New Roman" w:hAnsi="Cambria" w:cs="Times New Roman"/>
      <w:sz w:val="24"/>
      <w:szCs w:val="24"/>
    </w:rPr>
  </w:style>
  <w:style w:type="paragraph" w:customStyle="1" w:styleId="ArtikelLight">
    <w:name w:val="Artikel Light"/>
    <w:basedOn w:val="Plattetekst"/>
    <w:uiPriority w:val="99"/>
    <w:pPr>
      <w:suppressAutoHyphens/>
    </w:pPr>
    <w:rPr>
      <w:caps/>
    </w:rPr>
  </w:style>
  <w:style w:type="paragraph" w:customStyle="1" w:styleId="ArtikelMedium">
    <w:name w:val="Artikel Medium"/>
    <w:basedOn w:val="ArtikelLight"/>
    <w:uiPriority w:val="99"/>
    <w:rPr>
      <w:rFonts w:ascii="HelveticaNeue-MediumCond" w:hAnsi="HelveticaNeue-MediumCond" w:cs="HelveticaNeue-MediumCond"/>
    </w:rPr>
  </w:style>
  <w:style w:type="paragraph" w:customStyle="1" w:styleId="Plattetekst1einspr">
    <w:name w:val="Platte tekst 1e inspr"/>
    <w:basedOn w:val="Plattetekst"/>
    <w:uiPriority w:val="99"/>
    <w:pPr>
      <w:tabs>
        <w:tab w:val="left" w:pos="283"/>
        <w:tab w:val="left" w:pos="567"/>
      </w:tabs>
      <w:ind w:left="283" w:hanging="283"/>
    </w:pPr>
  </w:style>
  <w:style w:type="paragraph" w:customStyle="1" w:styleId="Supkop">
    <w:name w:val="Supkop"/>
    <w:basedOn w:val="Geenalineastijl"/>
    <w:uiPriority w:val="99"/>
    <w:pPr>
      <w:spacing w:line="227" w:lineRule="atLeast"/>
    </w:pPr>
    <w:rPr>
      <w:rFonts w:ascii="HelveticaNeue-Condensed" w:hAnsi="HelveticaNeue-Condensed" w:cs="HelveticaNeue-Condensed"/>
      <w:color w:val="224B8F"/>
      <w:spacing w:val="2"/>
      <w:sz w:val="19"/>
      <w:szCs w:val="19"/>
    </w:rPr>
  </w:style>
  <w:style w:type="paragraph" w:customStyle="1" w:styleId="Plattetekst2einspr">
    <w:name w:val="Platte tekst 2e inspr"/>
    <w:basedOn w:val="Plattetekst"/>
    <w:uiPriority w:val="99"/>
    <w:pPr>
      <w:tabs>
        <w:tab w:val="left" w:pos="283"/>
        <w:tab w:val="left" w:pos="567"/>
      </w:tabs>
      <w:ind w:left="567" w:hanging="567"/>
    </w:pPr>
  </w:style>
  <w:style w:type="paragraph" w:customStyle="1" w:styleId="Basisalinea">
    <w:name w:val="[Basisalinea]"/>
    <w:basedOn w:val="Standaard"/>
    <w:uiPriority w:val="99"/>
    <w:rsid w:val="00BE3A05"/>
    <w:pPr>
      <w:widowControl w:val="0"/>
      <w:autoSpaceDE w:val="0"/>
      <w:autoSpaceDN w:val="0"/>
      <w:adjustRightInd w:val="0"/>
      <w:spacing w:line="288" w:lineRule="auto"/>
      <w:textAlignment w:val="center"/>
    </w:pPr>
    <w:rPr>
      <w:rFonts w:ascii="Times-Roman" w:hAnsi="Times-Roman" w:cs="Times-Roman"/>
      <w:color w:val="000000"/>
      <w:lang w:val="nl-NL"/>
    </w:rPr>
  </w:style>
  <w:style w:type="character" w:customStyle="1" w:styleId="Heavyaccent">
    <w:name w:val="Heavy accent"/>
    <w:uiPriority w:val="99"/>
    <w:rsid w:val="00BE3A05"/>
    <w:rPr>
      <w:rFonts w:ascii="HelveticaNeueLT-HeavyCond" w:hAnsi="HelveticaNeueLT-HeavyCond" w:cs="HelveticaNeueLT-HeavyCond"/>
      <w:color w:val="224B8F"/>
      <w:sz w:val="19"/>
      <w:szCs w:val="19"/>
    </w:rPr>
  </w:style>
  <w:style w:type="paragraph" w:styleId="Lijstalinea">
    <w:name w:val="List Paragraph"/>
    <w:basedOn w:val="Standaard"/>
    <w:uiPriority w:val="34"/>
    <w:qFormat/>
    <w:rsid w:val="008429B1"/>
    <w:pPr>
      <w:spacing w:after="200" w:line="276" w:lineRule="auto"/>
      <w:ind w:left="720"/>
      <w:contextualSpacing/>
    </w:pPr>
    <w:rPr>
      <w:rFonts w:asciiTheme="minorHAnsi" w:eastAsiaTheme="minorHAnsi" w:hAnsiTheme="minorHAnsi" w:cstheme="minorBidi"/>
      <w:sz w:val="22"/>
      <w:szCs w:val="22"/>
      <w:lang w:val="nl-NL" w:eastAsia="en-US"/>
    </w:rPr>
  </w:style>
  <w:style w:type="paragraph" w:styleId="Ballontekst">
    <w:name w:val="Balloon Text"/>
    <w:basedOn w:val="Standaard"/>
    <w:link w:val="BallontekstChar"/>
    <w:uiPriority w:val="99"/>
    <w:semiHidden/>
    <w:unhideWhenUsed/>
    <w:rsid w:val="008429B1"/>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9B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8685">
      <w:bodyDiv w:val="1"/>
      <w:marLeft w:val="0"/>
      <w:marRight w:val="0"/>
      <w:marTop w:val="0"/>
      <w:marBottom w:val="0"/>
      <w:divBdr>
        <w:top w:val="none" w:sz="0" w:space="0" w:color="auto"/>
        <w:left w:val="none" w:sz="0" w:space="0" w:color="auto"/>
        <w:bottom w:val="none" w:sz="0" w:space="0" w:color="auto"/>
        <w:right w:val="none" w:sz="0" w:space="0" w:color="auto"/>
      </w:divBdr>
      <w:divsChild>
        <w:div w:id="1665934756">
          <w:marLeft w:val="0"/>
          <w:marRight w:val="0"/>
          <w:marTop w:val="0"/>
          <w:marBottom w:val="0"/>
          <w:divBdr>
            <w:top w:val="none" w:sz="0" w:space="0" w:color="auto"/>
            <w:left w:val="none" w:sz="0" w:space="0" w:color="auto"/>
            <w:bottom w:val="none" w:sz="0" w:space="0" w:color="auto"/>
            <w:right w:val="none" w:sz="0" w:space="0" w:color="auto"/>
          </w:divBdr>
          <w:divsChild>
            <w:div w:id="1462308247">
              <w:marLeft w:val="0"/>
              <w:marRight w:val="0"/>
              <w:marTop w:val="0"/>
              <w:marBottom w:val="0"/>
              <w:divBdr>
                <w:top w:val="none" w:sz="0" w:space="0" w:color="auto"/>
                <w:left w:val="none" w:sz="0" w:space="0" w:color="auto"/>
                <w:bottom w:val="none" w:sz="0" w:space="0" w:color="auto"/>
                <w:right w:val="none" w:sz="0" w:space="0" w:color="auto"/>
              </w:divBdr>
              <w:divsChild>
                <w:div w:id="807819516">
                  <w:marLeft w:val="0"/>
                  <w:marRight w:val="0"/>
                  <w:marTop w:val="0"/>
                  <w:marBottom w:val="0"/>
                  <w:divBdr>
                    <w:top w:val="none" w:sz="0" w:space="0" w:color="auto"/>
                    <w:left w:val="none" w:sz="0" w:space="0" w:color="auto"/>
                    <w:bottom w:val="none" w:sz="0" w:space="0" w:color="auto"/>
                    <w:right w:val="none" w:sz="0" w:space="0" w:color="auto"/>
                  </w:divBdr>
                  <w:divsChild>
                    <w:div w:id="571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17970</Words>
  <Characters>108089</Characters>
  <Application>Microsoft Office Word</Application>
  <DocSecurity>0</DocSecurity>
  <Lines>900</Lines>
  <Paragraphs>251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Cornelis-Dirk de Koeijer</dc:creator>
  <cp:lastModifiedBy>Lucy Dieduksman</cp:lastModifiedBy>
  <cp:revision>2</cp:revision>
  <dcterms:created xsi:type="dcterms:W3CDTF">2013-12-24T10:00:00Z</dcterms:created>
  <dcterms:modified xsi:type="dcterms:W3CDTF">2013-12-24T10:00:00Z</dcterms:modified>
</cp:coreProperties>
</file>